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C8C" w:rsidRDefault="00865C8C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7F03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63928" w:rsidRPr="005E7F03">
        <w:rPr>
          <w:rFonts w:ascii="Times New Roman" w:hAnsi="Times New Roman" w:cs="Times New Roman"/>
          <w:b/>
          <w:sz w:val="24"/>
          <w:szCs w:val="24"/>
          <w:lang w:val="ru-RU"/>
        </w:rPr>
        <w:t>203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82AF1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E0BE1" w:rsidRDefault="000E0BE1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65AE" w:rsidRPr="00D165AE" w:rsidRDefault="00D165AE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E693D" w:rsidRDefault="00EE693D" w:rsidP="0095084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0E0BE1" w:rsidRPr="00152020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0E0BE1" w:rsidRDefault="000E0BE1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950845" w:rsidRDefault="00950845" w:rsidP="000E0BE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6D6CB6" w:rsidRDefault="00FE7B40" w:rsidP="006D6CB6">
      <w:pPr>
        <w:spacing w:after="0" w:line="240" w:lineRule="auto"/>
        <w:ind w:right="-110" w:firstLine="708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63928" w:rsidRPr="005E7F03">
        <w:rPr>
          <w:rFonts w:ascii="Times New Roman" w:hAnsi="Times New Roman" w:cs="Times New Roman"/>
          <w:sz w:val="24"/>
          <w:szCs w:val="24"/>
          <w:lang w:val="ru-RU"/>
        </w:rPr>
        <w:t>23</w:t>
      </w:r>
      <w:r w:rsidR="00EE693D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4019A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663928">
        <w:rPr>
          <w:rFonts w:ascii="Times New Roman" w:hAnsi="Times New Roman" w:cs="Times New Roman"/>
          <w:b/>
          <w:sz w:val="24"/>
          <w:szCs w:val="24"/>
        </w:rPr>
        <w:t>421</w:t>
      </w:r>
      <w:r w:rsidR="003D24FF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50845">
        <w:rPr>
          <w:rFonts w:ascii="Times New Roman" w:hAnsi="Times New Roman" w:cs="Times New Roman"/>
          <w:b/>
          <w:sz w:val="24"/>
          <w:szCs w:val="24"/>
        </w:rPr>
        <w:t>2</w:t>
      </w:r>
      <w:r w:rsidR="00105D5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50845">
        <w:rPr>
          <w:rFonts w:ascii="Times New Roman" w:hAnsi="Times New Roman" w:cs="Times New Roman"/>
          <w:sz w:val="24"/>
          <w:szCs w:val="24"/>
        </w:rPr>
        <w:t xml:space="preserve"> </w:t>
      </w:r>
      <w:r w:rsidR="00105D53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105D5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014E7">
        <w:rPr>
          <w:rFonts w:ascii="Times New Roman" w:hAnsi="Times New Roman" w:cs="Times New Roman"/>
          <w:sz w:val="24"/>
          <w:szCs w:val="24"/>
        </w:rPr>
        <w:t>член на КЗК г-</w:t>
      </w:r>
      <w:r w:rsidR="00663928">
        <w:rPr>
          <w:rFonts w:ascii="Times New Roman" w:hAnsi="Times New Roman" w:cs="Times New Roman"/>
          <w:sz w:val="24"/>
          <w:szCs w:val="24"/>
        </w:rPr>
        <w:t>жа</w:t>
      </w:r>
      <w:r w:rsidR="00105D53">
        <w:rPr>
          <w:rFonts w:ascii="Times New Roman" w:hAnsi="Times New Roman" w:cs="Times New Roman"/>
          <w:sz w:val="24"/>
          <w:szCs w:val="24"/>
        </w:rPr>
        <w:t xml:space="preserve"> </w:t>
      </w:r>
      <w:r w:rsidR="00663928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105D53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307FC2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307FC2" w:rsidRPr="005E7F03" w:rsidRDefault="00307FC2" w:rsidP="00FA305F">
      <w:pPr>
        <w:spacing w:after="0"/>
        <w:ind w:right="-110" w:firstLine="708"/>
        <w:jc w:val="both"/>
        <w:rPr>
          <w:rFonts w:ascii="Times New Roman" w:hAnsi="Times New Roman" w:cs="Times New Roman"/>
          <w:sz w:val="20"/>
          <w:szCs w:val="24"/>
          <w:lang w:val="ru-RU"/>
        </w:rPr>
      </w:pPr>
    </w:p>
    <w:p w:rsidR="00307FC2" w:rsidRDefault="00B8578E" w:rsidP="00B8578E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 w:rsidRPr="00E83DCC">
        <w:rPr>
          <w:rFonts w:ascii="Times New Roman" w:hAnsi="Times New Roman"/>
          <w:color w:val="000000"/>
          <w:sz w:val="24"/>
          <w:szCs w:val="24"/>
          <w:lang w:eastAsia="bg-BG"/>
        </w:rPr>
        <w:t>1</w:t>
      </w:r>
      <w:r w:rsidR="002F1727" w:rsidRPr="00E83DCC">
        <w:rPr>
          <w:rFonts w:ascii="Times New Roman" w:hAnsi="Times New Roman"/>
          <w:color w:val="000000"/>
          <w:sz w:val="24"/>
          <w:szCs w:val="24"/>
          <w:lang w:eastAsia="bg-BG"/>
        </w:rPr>
        <w:t>.</w:t>
      </w:r>
      <w:r w:rsidR="003D24FF" w:rsidRPr="00E83DCC">
        <w:rPr>
          <w:sz w:val="24"/>
          <w:szCs w:val="24"/>
        </w:rPr>
        <w:t xml:space="preserve"> </w:t>
      </w:r>
      <w:r w:rsidR="00663928" w:rsidRPr="004A5818">
        <w:rPr>
          <w:rFonts w:ascii="Times New Roman" w:hAnsi="Times New Roman"/>
          <w:color w:val="000000"/>
          <w:sz w:val="24"/>
          <w:szCs w:val="24"/>
          <w:lang w:eastAsia="bg-BG"/>
        </w:rPr>
        <w:t>„АК Електрик“ АД</w:t>
      </w:r>
      <w:r w:rsidR="00663928" w:rsidRPr="00E83DCC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="00307FC2" w:rsidRPr="00E83DCC">
        <w:rPr>
          <w:rFonts w:ascii="Times New Roman" w:hAnsi="Times New Roman"/>
          <w:sz w:val="24"/>
          <w:szCs w:val="24"/>
          <w:lang w:eastAsia="bg-BG"/>
        </w:rPr>
        <w:t xml:space="preserve">- </w:t>
      </w:r>
      <w:r w:rsidR="00EC65FC" w:rsidRPr="00E83DCC">
        <w:rPr>
          <w:rFonts w:ascii="Times New Roman" w:hAnsi="Times New Roman"/>
          <w:sz w:val="24"/>
          <w:szCs w:val="24"/>
          <w:lang w:eastAsia="bg-BG"/>
        </w:rPr>
        <w:t xml:space="preserve">подател на искането, редовно призован, </w:t>
      </w:r>
      <w:r w:rsidR="00BB1A25">
        <w:rPr>
          <w:rFonts w:ascii="Times New Roman" w:hAnsi="Times New Roman"/>
          <w:sz w:val="24"/>
          <w:szCs w:val="24"/>
          <w:lang w:eastAsia="bg-BG"/>
        </w:rPr>
        <w:t xml:space="preserve">се представлява </w:t>
      </w:r>
      <w:r w:rsidR="005328E7">
        <w:rPr>
          <w:rFonts w:ascii="Times New Roman" w:hAnsi="Times New Roman"/>
          <w:sz w:val="24"/>
          <w:szCs w:val="24"/>
          <w:lang w:eastAsia="bg-BG"/>
        </w:rPr>
        <w:t>адв. И. Я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5328E7">
        <w:rPr>
          <w:rFonts w:ascii="Times New Roman" w:hAnsi="Times New Roman"/>
          <w:sz w:val="24"/>
          <w:szCs w:val="24"/>
          <w:lang w:eastAsia="bg-BG"/>
        </w:rPr>
        <w:t>, адв. А. П. и адв. Й. В.</w:t>
      </w:r>
    </w:p>
    <w:p w:rsidR="008F1D19" w:rsidRDefault="007304F6" w:rsidP="006D6CB6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Style w:val="outputtext"/>
          <w:rFonts w:ascii="Times New Roman" w:hAnsi="Times New Roman"/>
          <w:sz w:val="24"/>
          <w:szCs w:val="24"/>
        </w:rPr>
        <w:t>2</w:t>
      </w:r>
      <w:r w:rsidR="006475B6" w:rsidRPr="005E7F03">
        <w:rPr>
          <w:rStyle w:val="outputtext"/>
          <w:rFonts w:ascii="Times New Roman" w:hAnsi="Times New Roman"/>
          <w:sz w:val="24"/>
          <w:szCs w:val="24"/>
          <w:lang w:val="ru-RU"/>
        </w:rPr>
        <w:t xml:space="preserve">. </w:t>
      </w:r>
      <w:r w:rsidR="00663928" w:rsidRPr="004A5818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r w:rsidR="001E7947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E7947">
        <w:rPr>
          <w:rFonts w:ascii="Times New Roman" w:hAnsi="Times New Roman"/>
          <w:color w:val="000000"/>
          <w:sz w:val="24"/>
          <w:szCs w:val="24"/>
          <w:lang w:eastAsia="bg-BG"/>
        </w:rPr>
        <w:t>Аресгаз</w:t>
      </w:r>
      <w:proofErr w:type="spellEnd"/>
      <w:r w:rsidR="001E7947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</w:t>
      </w:r>
      <w:r w:rsidR="00663928" w:rsidRPr="004A5818">
        <w:rPr>
          <w:rFonts w:ascii="Times New Roman" w:hAnsi="Times New Roman"/>
          <w:color w:val="000000"/>
          <w:sz w:val="24"/>
          <w:szCs w:val="24"/>
          <w:lang w:eastAsia="bg-BG"/>
        </w:rPr>
        <w:t>“ ЕАД</w:t>
      </w:r>
      <w:r w:rsidR="0066392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8F1D1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– </w:t>
      </w:r>
      <w:r w:rsidR="002B53EA">
        <w:rPr>
          <w:rFonts w:ascii="Times New Roman" w:hAnsi="Times New Roman"/>
          <w:sz w:val="24"/>
          <w:szCs w:val="24"/>
          <w:lang w:eastAsia="bg-BG"/>
        </w:rPr>
        <w:t>ответна страна</w:t>
      </w:r>
      <w:r w:rsidR="008F1D19">
        <w:rPr>
          <w:rFonts w:ascii="Times New Roman" w:hAnsi="Times New Roman"/>
          <w:sz w:val="24"/>
          <w:szCs w:val="24"/>
          <w:lang w:eastAsia="bg-BG"/>
        </w:rPr>
        <w:t>, редовно призован</w:t>
      </w:r>
      <w:r w:rsidR="002B53EA">
        <w:rPr>
          <w:rFonts w:ascii="Times New Roman" w:hAnsi="Times New Roman"/>
          <w:sz w:val="24"/>
          <w:szCs w:val="24"/>
          <w:lang w:eastAsia="bg-BG"/>
        </w:rPr>
        <w:t>а</w:t>
      </w:r>
      <w:r w:rsidR="008F1D19">
        <w:rPr>
          <w:rFonts w:ascii="Times New Roman" w:hAnsi="Times New Roman"/>
          <w:sz w:val="24"/>
          <w:szCs w:val="24"/>
          <w:lang w:eastAsia="bg-BG"/>
        </w:rPr>
        <w:t xml:space="preserve">, се представлява </w:t>
      </w:r>
      <w:r w:rsidR="008F1D19">
        <w:rPr>
          <w:rFonts w:ascii="Times New Roman" w:hAnsi="Times New Roman" w:cs="Times New Roman"/>
          <w:sz w:val="24"/>
          <w:szCs w:val="24"/>
        </w:rPr>
        <w:t>от</w:t>
      </w:r>
      <w:r w:rsidR="001A23E2">
        <w:rPr>
          <w:rFonts w:ascii="Times New Roman" w:hAnsi="Times New Roman" w:cs="Times New Roman"/>
          <w:sz w:val="24"/>
          <w:szCs w:val="24"/>
        </w:rPr>
        <w:t xml:space="preserve"> </w:t>
      </w:r>
      <w:r w:rsidR="005328E7">
        <w:rPr>
          <w:rFonts w:ascii="Times New Roman" w:hAnsi="Times New Roman"/>
          <w:sz w:val="24"/>
          <w:szCs w:val="24"/>
          <w:lang w:eastAsia="bg-BG"/>
        </w:rPr>
        <w:t>адв. А. Г</w:t>
      </w:r>
      <w:r w:rsidR="009E0DA0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5328E7">
        <w:rPr>
          <w:rFonts w:ascii="Times New Roman" w:hAnsi="Times New Roman"/>
          <w:sz w:val="24"/>
          <w:szCs w:val="24"/>
          <w:lang w:eastAsia="bg-BG"/>
        </w:rPr>
        <w:t xml:space="preserve"> и адв. Е. М.</w:t>
      </w:r>
      <w:r w:rsidR="00996C56">
        <w:rPr>
          <w:rFonts w:ascii="Times New Roman" w:hAnsi="Times New Roman"/>
          <w:sz w:val="24"/>
          <w:szCs w:val="24"/>
          <w:lang w:eastAsia="bg-BG"/>
        </w:rPr>
        <w:t xml:space="preserve"> </w:t>
      </w:r>
    </w:p>
    <w:p w:rsidR="00D165AE" w:rsidRDefault="00D165AE" w:rsidP="00EE693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07FC2" w:rsidRPr="009E0DA0" w:rsidRDefault="00307FC2" w:rsidP="009E0DA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307FC2" w:rsidRPr="000F40F2" w:rsidRDefault="00EF3575" w:rsidP="00FA305F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 </w:t>
      </w:r>
      <w:r w:rsidR="00307FC2">
        <w:rPr>
          <w:rFonts w:ascii="Times New Roman" w:hAnsi="Times New Roman" w:cs="Times New Roman"/>
          <w:sz w:val="24"/>
          <w:szCs w:val="24"/>
        </w:rPr>
        <w:t>о</w:t>
      </w:r>
      <w:r w:rsidR="00307FC2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307FC2" w:rsidRPr="000F40F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07FC2" w:rsidRDefault="00307FC2" w:rsidP="00FA305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07FC2" w:rsidRPr="00FD3D2A" w:rsidRDefault="00307FC2" w:rsidP="00FA305F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0011FB" w:rsidRDefault="00BB1A25" w:rsidP="00440E5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Страните поотделно:</w:t>
      </w:r>
      <w:r w:rsidR="00307FC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65E" w:rsidRDefault="00307FC2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353E85" w:rsidRPr="009E0DA0" w:rsidRDefault="00353E85" w:rsidP="00444974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CC1C07" w:rsidRDefault="00EF3575" w:rsidP="004449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2B53EA" w:rsidRPr="00AA44DF" w:rsidRDefault="00444974" w:rsidP="00AA44D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="00CD1B67"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 w:rsidR="00CD1B67"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</w:t>
      </w:r>
      <w:r w:rsidR="00C72B69">
        <w:rPr>
          <w:rFonts w:ascii="Times New Roman" w:hAnsi="Times New Roman" w:cs="Times New Roman"/>
          <w:sz w:val="24"/>
          <w:szCs w:val="24"/>
        </w:rPr>
        <w:t xml:space="preserve"> </w:t>
      </w:r>
      <w:r w:rsidR="001B0B26">
        <w:rPr>
          <w:rFonts w:ascii="Times New Roman" w:hAnsi="Times New Roman" w:cs="Times New Roman"/>
          <w:sz w:val="24"/>
          <w:szCs w:val="24"/>
        </w:rPr>
        <w:t>комисията</w:t>
      </w:r>
    </w:p>
    <w:p w:rsidR="002B53EA" w:rsidRPr="00FD3D2A" w:rsidRDefault="002B53EA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12"/>
          <w:szCs w:val="24"/>
        </w:rPr>
      </w:pPr>
    </w:p>
    <w:p w:rsidR="00444974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44974" w:rsidRPr="00FD3D2A" w:rsidRDefault="00444974" w:rsidP="00444974">
      <w:pPr>
        <w:spacing w:after="0"/>
        <w:ind w:firstLine="708"/>
        <w:jc w:val="center"/>
        <w:rPr>
          <w:rFonts w:ascii="Times New Roman" w:hAnsi="Times New Roman" w:cs="Times New Roman"/>
          <w:sz w:val="16"/>
          <w:szCs w:val="24"/>
        </w:rPr>
      </w:pPr>
    </w:p>
    <w:p w:rsidR="009E0DA0" w:rsidRDefault="00307FC2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E7F03" w:rsidRDefault="005E7F03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E7F03" w:rsidRDefault="005E7F03" w:rsidP="00FD3D2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E7F03">
        <w:rPr>
          <w:rFonts w:ascii="Times New Roman" w:hAnsi="Times New Roman" w:cs="Times New Roman"/>
          <w:sz w:val="24"/>
          <w:szCs w:val="24"/>
        </w:rPr>
        <w:t xml:space="preserve">Настоящото производство е образувано по повод влязло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E7F03">
        <w:rPr>
          <w:rFonts w:ascii="Times New Roman" w:hAnsi="Times New Roman" w:cs="Times New Roman"/>
          <w:sz w:val="24"/>
          <w:szCs w:val="24"/>
        </w:rPr>
        <w:t xml:space="preserve">ешение № 4756/18.05.2022 г. на ВАС, с което съдът оставя в сила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E7F03">
        <w:rPr>
          <w:rFonts w:ascii="Times New Roman" w:hAnsi="Times New Roman" w:cs="Times New Roman"/>
          <w:sz w:val="24"/>
          <w:szCs w:val="24"/>
        </w:rPr>
        <w:t xml:space="preserve">ешение № 1222/2021 г. по адм. д. № 725/2021 г. на АССО. С решението на АССО се отменя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E7F03">
        <w:rPr>
          <w:rFonts w:ascii="Times New Roman" w:hAnsi="Times New Roman" w:cs="Times New Roman"/>
          <w:sz w:val="24"/>
          <w:szCs w:val="24"/>
        </w:rPr>
        <w:t xml:space="preserve">ешение № 620/17.06.2021 г. на КЗК, постановено по преписка № КЗК-365/2020 г. и преписката е върната на КЗК за </w:t>
      </w:r>
      <w:r w:rsidRPr="005E7F03">
        <w:rPr>
          <w:rFonts w:ascii="Times New Roman" w:hAnsi="Times New Roman" w:cs="Times New Roman"/>
          <w:sz w:val="24"/>
          <w:szCs w:val="24"/>
        </w:rPr>
        <w:lastRenderedPageBreak/>
        <w:t>ново произнасяне при спазване на задължителните указания, изложени в съдебното решение.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328E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П</w:t>
      </w:r>
      <w:r w:rsidR="007906D7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BB1A2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565B6" w:rsidRDefault="00BB1A25" w:rsidP="005E7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>
        <w:rPr>
          <w:rFonts w:ascii="Times New Roman" w:hAnsi="Times New Roman"/>
          <w:sz w:val="24"/>
          <w:szCs w:val="24"/>
          <w:lang w:eastAsia="bg-BG"/>
        </w:rPr>
        <w:t>искането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E7F03" w:rsidRDefault="005E7F03" w:rsidP="005E7F0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0FC4" w:rsidRDefault="005328E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Г</w:t>
      </w:r>
      <w:r w:rsidR="00DA78FB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DA78FB">
        <w:rPr>
          <w:rFonts w:ascii="Times New Roman" w:hAnsi="Times New Roman" w:cs="Times New Roman"/>
          <w:sz w:val="24"/>
          <w:szCs w:val="24"/>
        </w:rPr>
        <w:t>: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искане</w:t>
      </w:r>
      <w:r w:rsidR="005E7F03">
        <w:rPr>
          <w:rFonts w:ascii="Times New Roman" w:hAnsi="Times New Roman" w:cs="Times New Roman"/>
          <w:sz w:val="24"/>
          <w:szCs w:val="24"/>
        </w:rPr>
        <w:t>то.</w:t>
      </w:r>
    </w:p>
    <w:p w:rsidR="00E70FC4" w:rsidRDefault="00E70FC4" w:rsidP="00E70FC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353E85">
      <w:pPr>
        <w:spacing w:after="160" w:line="25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="00440E51">
        <w:rPr>
          <w:rFonts w:ascii="Times New Roman" w:hAnsi="Times New Roman" w:cs="Times New Roman"/>
          <w:sz w:val="24"/>
          <w:szCs w:val="24"/>
        </w:rPr>
        <w:t>Юлия Ненкова: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B1A25" w:rsidRDefault="00BB1A25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</w:p>
    <w:p w:rsidR="00BB1A25" w:rsidRDefault="005328E7" w:rsidP="00BB1A25">
      <w:pPr>
        <w:spacing w:after="0"/>
        <w:ind w:left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t>Адв. А. П</w:t>
      </w:r>
      <w:r w:rsidR="00865C8C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65C8C">
        <w:rPr>
          <w:rFonts w:ascii="Times New Roman" w:hAnsi="Times New Roman" w:cs="Times New Roman"/>
          <w:sz w:val="24"/>
          <w:szCs w:val="24"/>
        </w:rPr>
        <w:t>:</w:t>
      </w:r>
      <w:r w:rsidR="00BB1A2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C7B49" w:rsidRDefault="00BB1A25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Уважаеми членове на КЗК, меродавни </w:t>
      </w:r>
      <w:r w:rsidR="00BC7B49">
        <w:rPr>
          <w:rFonts w:ascii="Times New Roman" w:hAnsi="Times New Roman" w:cs="Times New Roman"/>
          <w:sz w:val="24"/>
          <w:szCs w:val="24"/>
        </w:rPr>
        <w:t>з</w:t>
      </w:r>
      <w:r w:rsidR="00BC7B49" w:rsidRPr="00BC7B49">
        <w:rPr>
          <w:rFonts w:ascii="Times New Roman" w:hAnsi="Times New Roman" w:cs="Times New Roman"/>
          <w:sz w:val="24"/>
          <w:szCs w:val="24"/>
        </w:rPr>
        <w:t>а решени</w:t>
      </w:r>
      <w:r w:rsidR="00BC7B49">
        <w:rPr>
          <w:rFonts w:ascii="Times New Roman" w:hAnsi="Times New Roman" w:cs="Times New Roman"/>
          <w:sz w:val="24"/>
          <w:szCs w:val="24"/>
        </w:rPr>
        <w:t>ето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на преписката с</w:t>
      </w:r>
      <w:r w:rsidR="00BC7B49">
        <w:rPr>
          <w:rFonts w:ascii="Times New Roman" w:hAnsi="Times New Roman" w:cs="Times New Roman"/>
          <w:sz w:val="24"/>
          <w:szCs w:val="24"/>
        </w:rPr>
        <w:t>а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два въпроса</w:t>
      </w:r>
      <w:r w:rsidR="00BC7B49">
        <w:rPr>
          <w:rFonts w:ascii="Times New Roman" w:hAnsi="Times New Roman" w:cs="Times New Roman"/>
          <w:sz w:val="24"/>
          <w:szCs w:val="24"/>
        </w:rPr>
        <w:t>: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правилно ли е определен пазар</w:t>
      </w:r>
      <w:r w:rsidR="00BC7B49">
        <w:rPr>
          <w:rFonts w:ascii="Times New Roman" w:hAnsi="Times New Roman" w:cs="Times New Roman"/>
          <w:sz w:val="24"/>
          <w:szCs w:val="24"/>
        </w:rPr>
        <w:t>ът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на географски продукт</w:t>
      </w:r>
      <w:r w:rsidR="00BC7B49">
        <w:rPr>
          <w:rFonts w:ascii="Times New Roman" w:hAnsi="Times New Roman" w:cs="Times New Roman"/>
          <w:sz w:val="24"/>
          <w:szCs w:val="24"/>
        </w:rPr>
        <w:t>ов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принцип и анализира</w:t>
      </w:r>
      <w:r w:rsidR="00BC7B49">
        <w:rPr>
          <w:rFonts w:ascii="Times New Roman" w:hAnsi="Times New Roman" w:cs="Times New Roman"/>
          <w:sz w:val="24"/>
          <w:szCs w:val="24"/>
        </w:rPr>
        <w:t xml:space="preserve">н 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ли </w:t>
      </w:r>
      <w:r w:rsidR="00BC7B49">
        <w:rPr>
          <w:rFonts w:ascii="Times New Roman" w:hAnsi="Times New Roman" w:cs="Times New Roman"/>
          <w:sz w:val="24"/>
          <w:szCs w:val="24"/>
        </w:rPr>
        <w:t xml:space="preserve">е </w:t>
      </w:r>
      <w:r w:rsidR="00BC7B49" w:rsidRPr="00BC7B49">
        <w:rPr>
          <w:rFonts w:ascii="Times New Roman" w:hAnsi="Times New Roman" w:cs="Times New Roman"/>
          <w:sz w:val="24"/>
          <w:szCs w:val="24"/>
        </w:rPr>
        <w:t>и какъв е резултатът от анализа на самите разпоредби от договора по същество</w:t>
      </w:r>
      <w:r w:rsidR="00BC7B49">
        <w:rPr>
          <w:rFonts w:ascii="Times New Roman" w:hAnsi="Times New Roman" w:cs="Times New Roman"/>
          <w:sz w:val="24"/>
          <w:szCs w:val="24"/>
        </w:rPr>
        <w:t>.</w:t>
      </w:r>
    </w:p>
    <w:p w:rsidR="00446421" w:rsidRDefault="00BC7B49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BC7B49">
        <w:rPr>
          <w:rFonts w:ascii="Times New Roman" w:hAnsi="Times New Roman" w:cs="Times New Roman"/>
          <w:sz w:val="24"/>
          <w:szCs w:val="24"/>
        </w:rPr>
        <w:t>ъгласно събраните материали по тази преписка и предходната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трябва да бъде отчетен регионалния характер 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C7B49">
        <w:rPr>
          <w:rFonts w:ascii="Times New Roman" w:hAnsi="Times New Roman" w:cs="Times New Roman"/>
          <w:sz w:val="24"/>
          <w:szCs w:val="24"/>
        </w:rPr>
        <w:t xml:space="preserve"> взаимоотношенията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лицензираната дейност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която не може да бъде извърш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BC7B49">
        <w:rPr>
          <w:rFonts w:ascii="Times New Roman" w:hAnsi="Times New Roman" w:cs="Times New Roman"/>
          <w:sz w:val="24"/>
          <w:szCs w:val="24"/>
        </w:rPr>
        <w:t>на без лиценз в частност или доставянето на газ по регулирани цени</w:t>
      </w:r>
      <w:r w:rsidR="001E7947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което може да се извършва само от кра</w:t>
      </w:r>
      <w:r w:rsidR="001E7947">
        <w:rPr>
          <w:rFonts w:ascii="Times New Roman" w:hAnsi="Times New Roman" w:cs="Times New Roman"/>
          <w:sz w:val="24"/>
          <w:szCs w:val="24"/>
        </w:rPr>
        <w:t>ен</w:t>
      </w:r>
      <w:r w:rsidRPr="00BC7B49">
        <w:rPr>
          <w:rFonts w:ascii="Times New Roman" w:hAnsi="Times New Roman" w:cs="Times New Roman"/>
          <w:sz w:val="24"/>
          <w:szCs w:val="24"/>
        </w:rPr>
        <w:t xml:space="preserve"> снабдител</w:t>
      </w:r>
      <w:r w:rsidR="001E7947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то</w:t>
      </w:r>
      <w:r w:rsidR="001E7947">
        <w:rPr>
          <w:rFonts w:ascii="Times New Roman" w:hAnsi="Times New Roman" w:cs="Times New Roman"/>
          <w:sz w:val="24"/>
          <w:szCs w:val="24"/>
        </w:rPr>
        <w:t>ест „</w:t>
      </w:r>
      <w:proofErr w:type="spellStart"/>
      <w:r w:rsidR="001E7947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1E7947">
        <w:rPr>
          <w:rFonts w:ascii="Times New Roman" w:hAnsi="Times New Roman" w:cs="Times New Roman"/>
          <w:sz w:val="24"/>
          <w:szCs w:val="24"/>
        </w:rPr>
        <w:t>“</w:t>
      </w:r>
      <w:r w:rsidRPr="00BC7B49">
        <w:rPr>
          <w:rFonts w:ascii="Times New Roman" w:hAnsi="Times New Roman" w:cs="Times New Roman"/>
          <w:sz w:val="24"/>
          <w:szCs w:val="24"/>
        </w:rPr>
        <w:t xml:space="preserve"> или преноса по газоразпределителната мрежа</w:t>
      </w:r>
      <w:r w:rsidR="00990F70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към която </w:t>
      </w:r>
      <w:r w:rsidR="00B96C71">
        <w:rPr>
          <w:rFonts w:ascii="Times New Roman" w:hAnsi="Times New Roman" w:cs="Times New Roman"/>
          <w:sz w:val="24"/>
          <w:szCs w:val="24"/>
        </w:rPr>
        <w:t>„АК Е</w:t>
      </w:r>
      <w:r w:rsidRPr="00BC7B49">
        <w:rPr>
          <w:rFonts w:ascii="Times New Roman" w:hAnsi="Times New Roman" w:cs="Times New Roman"/>
          <w:sz w:val="24"/>
          <w:szCs w:val="24"/>
        </w:rPr>
        <w:t>лектрик</w:t>
      </w:r>
      <w:r w:rsidR="00B96C71">
        <w:rPr>
          <w:rFonts w:ascii="Times New Roman" w:hAnsi="Times New Roman" w:cs="Times New Roman"/>
          <w:sz w:val="24"/>
          <w:szCs w:val="24"/>
        </w:rPr>
        <w:t>“</w:t>
      </w:r>
      <w:r w:rsidRPr="00BC7B49">
        <w:rPr>
          <w:rFonts w:ascii="Times New Roman" w:hAnsi="Times New Roman" w:cs="Times New Roman"/>
          <w:sz w:val="24"/>
          <w:szCs w:val="24"/>
        </w:rPr>
        <w:t xml:space="preserve"> е присъединено може да става отново само чрез договор с </w:t>
      </w:r>
      <w:r w:rsidR="001E794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E7947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1E7947">
        <w:rPr>
          <w:rFonts w:ascii="Times New Roman" w:hAnsi="Times New Roman" w:cs="Times New Roman"/>
          <w:sz w:val="24"/>
          <w:szCs w:val="24"/>
        </w:rPr>
        <w:t xml:space="preserve">“ </w:t>
      </w:r>
      <w:r w:rsidRPr="00BC7B49">
        <w:rPr>
          <w:rFonts w:ascii="Times New Roman" w:hAnsi="Times New Roman" w:cs="Times New Roman"/>
          <w:sz w:val="24"/>
          <w:szCs w:val="24"/>
        </w:rPr>
        <w:t>понеже мрежата е тя</w:t>
      </w:r>
      <w:r w:rsidR="00B96C71">
        <w:rPr>
          <w:rFonts w:ascii="Times New Roman" w:hAnsi="Times New Roman" w:cs="Times New Roman"/>
          <w:sz w:val="24"/>
          <w:szCs w:val="24"/>
        </w:rPr>
        <w:t>хна. Д</w:t>
      </w:r>
      <w:r w:rsidRPr="00BC7B49">
        <w:rPr>
          <w:rFonts w:ascii="Times New Roman" w:hAnsi="Times New Roman" w:cs="Times New Roman"/>
          <w:sz w:val="24"/>
          <w:szCs w:val="24"/>
        </w:rPr>
        <w:t>руги алтернативи няма и при правилното определяне на пазара</w:t>
      </w:r>
      <w:r w:rsidR="00B96C71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географски</w:t>
      </w:r>
      <w:r w:rsidR="00B96C71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като обособена територия</w:t>
      </w:r>
      <w:r w:rsidR="00B96C71">
        <w:rPr>
          <w:rFonts w:ascii="Times New Roman" w:hAnsi="Times New Roman" w:cs="Times New Roman"/>
          <w:sz w:val="24"/>
          <w:szCs w:val="24"/>
        </w:rPr>
        <w:t xml:space="preserve"> - </w:t>
      </w:r>
      <w:r w:rsidRPr="00BC7B49">
        <w:rPr>
          <w:rFonts w:ascii="Times New Roman" w:hAnsi="Times New Roman" w:cs="Times New Roman"/>
          <w:sz w:val="24"/>
          <w:szCs w:val="24"/>
        </w:rPr>
        <w:t xml:space="preserve"> запад и продуктов</w:t>
      </w:r>
      <w:r w:rsidR="00B96C71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като природен газ на регулирани цени</w:t>
      </w:r>
      <w:r w:rsidR="00B96C71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излиза</w:t>
      </w:r>
      <w:r w:rsidR="00B96C71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че конкурен</w:t>
      </w:r>
      <w:r w:rsidR="00B96C71">
        <w:rPr>
          <w:rFonts w:ascii="Times New Roman" w:hAnsi="Times New Roman" w:cs="Times New Roman"/>
          <w:sz w:val="24"/>
          <w:szCs w:val="24"/>
        </w:rPr>
        <w:t>ти</w:t>
      </w:r>
      <w:r w:rsidRPr="00BC7B49">
        <w:rPr>
          <w:rFonts w:ascii="Times New Roman" w:hAnsi="Times New Roman" w:cs="Times New Roman"/>
          <w:sz w:val="24"/>
          <w:szCs w:val="24"/>
        </w:rPr>
        <w:t xml:space="preserve"> на </w:t>
      </w:r>
      <w:r w:rsidR="001E7947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1E7947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1E7947">
        <w:rPr>
          <w:rFonts w:ascii="Times New Roman" w:hAnsi="Times New Roman" w:cs="Times New Roman"/>
          <w:sz w:val="24"/>
          <w:szCs w:val="24"/>
        </w:rPr>
        <w:t xml:space="preserve">“ </w:t>
      </w:r>
      <w:r w:rsidRPr="00BC7B49">
        <w:rPr>
          <w:rFonts w:ascii="Times New Roman" w:hAnsi="Times New Roman" w:cs="Times New Roman"/>
          <w:sz w:val="24"/>
          <w:szCs w:val="24"/>
        </w:rPr>
        <w:t xml:space="preserve"> на този пазар няма именно заради законовите ограничения</w:t>
      </w:r>
      <w:r w:rsidR="00446421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което налага анал</w:t>
      </w:r>
      <w:r w:rsidR="00990F70">
        <w:rPr>
          <w:rFonts w:ascii="Times New Roman" w:hAnsi="Times New Roman" w:cs="Times New Roman"/>
          <w:sz w:val="24"/>
          <w:szCs w:val="24"/>
        </w:rPr>
        <w:t>и</w:t>
      </w:r>
      <w:r w:rsidRPr="00BC7B49">
        <w:rPr>
          <w:rFonts w:ascii="Times New Roman" w:hAnsi="Times New Roman" w:cs="Times New Roman"/>
          <w:sz w:val="24"/>
          <w:szCs w:val="24"/>
        </w:rPr>
        <w:t xml:space="preserve">з естествено на </w:t>
      </w:r>
      <w:r w:rsidR="00446421">
        <w:rPr>
          <w:rFonts w:ascii="Times New Roman" w:hAnsi="Times New Roman" w:cs="Times New Roman"/>
          <w:sz w:val="24"/>
          <w:szCs w:val="24"/>
        </w:rPr>
        <w:t>втория</w:t>
      </w:r>
      <w:r w:rsidRPr="00BC7B49">
        <w:rPr>
          <w:rFonts w:ascii="Times New Roman" w:hAnsi="Times New Roman" w:cs="Times New Roman"/>
          <w:sz w:val="24"/>
          <w:szCs w:val="24"/>
        </w:rPr>
        <w:t xml:space="preserve"> </w:t>
      </w:r>
      <w:r w:rsidR="00990F70">
        <w:rPr>
          <w:rFonts w:ascii="Times New Roman" w:hAnsi="Times New Roman" w:cs="Times New Roman"/>
          <w:sz w:val="24"/>
          <w:szCs w:val="24"/>
        </w:rPr>
        <w:t>е</w:t>
      </w:r>
      <w:r w:rsidRPr="00BC7B49">
        <w:rPr>
          <w:rFonts w:ascii="Times New Roman" w:hAnsi="Times New Roman" w:cs="Times New Roman"/>
          <w:sz w:val="24"/>
          <w:szCs w:val="24"/>
        </w:rPr>
        <w:t xml:space="preserve">лемент </w:t>
      </w:r>
      <w:r w:rsidR="00446421">
        <w:rPr>
          <w:rFonts w:ascii="Times New Roman" w:hAnsi="Times New Roman" w:cs="Times New Roman"/>
          <w:sz w:val="24"/>
          <w:szCs w:val="24"/>
        </w:rPr>
        <w:t xml:space="preserve">- </w:t>
      </w:r>
      <w:r w:rsidRPr="00BC7B49">
        <w:rPr>
          <w:rFonts w:ascii="Times New Roman" w:hAnsi="Times New Roman" w:cs="Times New Roman"/>
          <w:sz w:val="24"/>
          <w:szCs w:val="24"/>
        </w:rPr>
        <w:t>дали има се</w:t>
      </w:r>
      <w:r w:rsidR="00446421">
        <w:rPr>
          <w:rFonts w:ascii="Times New Roman" w:hAnsi="Times New Roman" w:cs="Times New Roman"/>
          <w:sz w:val="24"/>
          <w:szCs w:val="24"/>
        </w:rPr>
        <w:t xml:space="preserve"> зло</w:t>
      </w:r>
      <w:r w:rsidRPr="00BC7B49">
        <w:rPr>
          <w:rFonts w:ascii="Times New Roman" w:hAnsi="Times New Roman" w:cs="Times New Roman"/>
          <w:sz w:val="24"/>
          <w:szCs w:val="24"/>
        </w:rPr>
        <w:t>употреба</w:t>
      </w:r>
      <w:r w:rsidR="00446421">
        <w:rPr>
          <w:rFonts w:ascii="Times New Roman" w:hAnsi="Times New Roman" w:cs="Times New Roman"/>
          <w:sz w:val="24"/>
          <w:szCs w:val="24"/>
        </w:rPr>
        <w:t>,</w:t>
      </w:r>
      <w:r w:rsidRPr="00BC7B49">
        <w:rPr>
          <w:rFonts w:ascii="Times New Roman" w:hAnsi="Times New Roman" w:cs="Times New Roman"/>
          <w:sz w:val="24"/>
          <w:szCs w:val="24"/>
        </w:rPr>
        <w:t xml:space="preserve"> която е в противоречие с добр</w:t>
      </w:r>
      <w:r w:rsidR="00446421">
        <w:rPr>
          <w:rFonts w:ascii="Times New Roman" w:hAnsi="Times New Roman" w:cs="Times New Roman"/>
          <w:sz w:val="24"/>
          <w:szCs w:val="24"/>
        </w:rPr>
        <w:t>ата</w:t>
      </w:r>
      <w:r w:rsidRPr="00BC7B49">
        <w:rPr>
          <w:rFonts w:ascii="Times New Roman" w:hAnsi="Times New Roman" w:cs="Times New Roman"/>
          <w:sz w:val="24"/>
          <w:szCs w:val="24"/>
        </w:rPr>
        <w:t xml:space="preserve"> практика</w:t>
      </w:r>
      <w:r w:rsidR="0044642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46421" w:rsidRDefault="00446421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BC7B49" w:rsidRPr="00BC7B49">
        <w:rPr>
          <w:rFonts w:ascii="Times New Roman" w:hAnsi="Times New Roman" w:cs="Times New Roman"/>
          <w:sz w:val="24"/>
          <w:szCs w:val="24"/>
        </w:rPr>
        <w:t>ук най-важното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че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BC7B49" w:rsidRPr="00BC7B49">
        <w:rPr>
          <w:rFonts w:ascii="Times New Roman" w:hAnsi="Times New Roman" w:cs="Times New Roman"/>
          <w:sz w:val="24"/>
          <w:szCs w:val="24"/>
        </w:rPr>
        <w:t>прехвърля едни неустойки към</w:t>
      </w:r>
      <w:r w:rsidR="00990F70">
        <w:rPr>
          <w:rFonts w:ascii="Times New Roman" w:hAnsi="Times New Roman" w:cs="Times New Roman"/>
          <w:sz w:val="24"/>
          <w:szCs w:val="24"/>
        </w:rPr>
        <w:t xml:space="preserve"> „Б</w:t>
      </w:r>
      <w:r w:rsidR="00BC7B49" w:rsidRPr="00BC7B49">
        <w:rPr>
          <w:rFonts w:ascii="Times New Roman" w:hAnsi="Times New Roman" w:cs="Times New Roman"/>
          <w:sz w:val="24"/>
          <w:szCs w:val="24"/>
        </w:rPr>
        <w:t>улгаргаз</w:t>
      </w:r>
      <w:r w:rsidR="00990F70">
        <w:rPr>
          <w:rFonts w:ascii="Times New Roman" w:hAnsi="Times New Roman" w:cs="Times New Roman"/>
          <w:sz w:val="24"/>
          <w:szCs w:val="24"/>
        </w:rPr>
        <w:t>“,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които са евентуални</w:t>
      </w:r>
      <w:r>
        <w:rPr>
          <w:rFonts w:ascii="Times New Roman" w:hAnsi="Times New Roman" w:cs="Times New Roman"/>
          <w:sz w:val="24"/>
          <w:szCs w:val="24"/>
        </w:rPr>
        <w:t>. Т</w:t>
      </w:r>
      <w:r w:rsidR="00BC7B49" w:rsidRPr="00BC7B49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се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дължат в най-лошия случай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ако всички клиенти на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Арес</w:t>
      </w:r>
      <w:r w:rsidR="00BC7B49" w:rsidRPr="00BC7B49">
        <w:rPr>
          <w:rFonts w:ascii="Times New Roman" w:hAnsi="Times New Roman" w:cs="Times New Roman"/>
          <w:sz w:val="24"/>
          <w:szCs w:val="24"/>
        </w:rPr>
        <w:t>гас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“ 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консумират пове</w:t>
      </w:r>
      <w:r w:rsidR="00990F70">
        <w:rPr>
          <w:rFonts w:ascii="Times New Roman" w:hAnsi="Times New Roman" w:cs="Times New Roman"/>
          <w:sz w:val="24"/>
          <w:szCs w:val="24"/>
        </w:rPr>
        <w:t>ч</w:t>
      </w:r>
      <w:r w:rsidR="00BC7B49" w:rsidRPr="00BC7B49">
        <w:rPr>
          <w:rFonts w:ascii="Times New Roman" w:hAnsi="Times New Roman" w:cs="Times New Roman"/>
          <w:sz w:val="24"/>
          <w:szCs w:val="24"/>
        </w:rPr>
        <w:t>е или всички клиенти консумират по-малко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едва тогава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дължи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C7B49" w:rsidRPr="00BC7B4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е</w:t>
      </w:r>
      <w:r w:rsidR="00BC7B49" w:rsidRPr="00BC7B49">
        <w:rPr>
          <w:rFonts w:ascii="Times New Roman" w:hAnsi="Times New Roman" w:cs="Times New Roman"/>
          <w:sz w:val="24"/>
          <w:szCs w:val="24"/>
        </w:rPr>
        <w:t>устойки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C7B49" w:rsidRPr="00BC7B49">
        <w:rPr>
          <w:rFonts w:ascii="Times New Roman" w:hAnsi="Times New Roman" w:cs="Times New Roman"/>
          <w:sz w:val="24"/>
          <w:szCs w:val="24"/>
        </w:rPr>
        <w:t>докато крайните клиенти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>„АК Е</w:t>
      </w:r>
      <w:r w:rsidRPr="00BC7B49">
        <w:rPr>
          <w:rFonts w:ascii="Times New Roman" w:hAnsi="Times New Roman" w:cs="Times New Roman"/>
          <w:sz w:val="24"/>
          <w:szCs w:val="24"/>
        </w:rPr>
        <w:t>лектрик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C7B49" w:rsidRPr="00BC7B49">
        <w:rPr>
          <w:rFonts w:ascii="Times New Roman" w:hAnsi="Times New Roman" w:cs="Times New Roman"/>
          <w:sz w:val="24"/>
          <w:szCs w:val="24"/>
        </w:rPr>
        <w:t>дължат неустойка винаги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636BF" w:rsidRDefault="00446421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BC7B49" w:rsidRPr="00BC7B49">
        <w:rPr>
          <w:rFonts w:ascii="Times New Roman" w:hAnsi="Times New Roman" w:cs="Times New Roman"/>
          <w:sz w:val="24"/>
          <w:szCs w:val="24"/>
        </w:rPr>
        <w:t>торият проблем тук 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че неустойката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която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Арес</w:t>
      </w:r>
      <w:r w:rsidRPr="00BC7B49">
        <w:rPr>
          <w:rFonts w:ascii="Times New Roman" w:hAnsi="Times New Roman" w:cs="Times New Roman"/>
          <w:sz w:val="24"/>
          <w:szCs w:val="24"/>
        </w:rPr>
        <w:t>газ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BC7B49">
        <w:rPr>
          <w:rFonts w:ascii="Times New Roman" w:hAnsi="Times New Roman" w:cs="Times New Roman"/>
          <w:sz w:val="24"/>
          <w:szCs w:val="24"/>
        </w:rPr>
        <w:t xml:space="preserve"> 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дължи може да бъде трансформирана в закупен газ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C7B49" w:rsidRPr="00BC7B49">
        <w:rPr>
          <w:rFonts w:ascii="Times New Roman" w:hAnsi="Times New Roman" w:cs="Times New Roman"/>
          <w:sz w:val="24"/>
          <w:szCs w:val="24"/>
        </w:rPr>
        <w:t>следващите 24 месеца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тоест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което те са платили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предплатили да го използват впоследствие</w:t>
      </w:r>
      <w:r w:rsidR="00D636BF"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докато клиентите на </w:t>
      </w:r>
      <w:r w:rsidR="00990F7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90F70">
        <w:rPr>
          <w:rFonts w:ascii="Times New Roman" w:hAnsi="Times New Roman" w:cs="Times New Roman"/>
          <w:sz w:val="24"/>
          <w:szCs w:val="24"/>
        </w:rPr>
        <w:t>Арес</w:t>
      </w:r>
      <w:r w:rsidR="00990F70" w:rsidRPr="00BC7B49">
        <w:rPr>
          <w:rFonts w:ascii="Times New Roman" w:hAnsi="Times New Roman" w:cs="Times New Roman"/>
          <w:sz w:val="24"/>
          <w:szCs w:val="24"/>
        </w:rPr>
        <w:t>газ</w:t>
      </w:r>
      <w:proofErr w:type="spellEnd"/>
      <w:r w:rsidR="00990F70">
        <w:rPr>
          <w:rFonts w:ascii="Times New Roman" w:hAnsi="Times New Roman" w:cs="Times New Roman"/>
          <w:sz w:val="24"/>
          <w:szCs w:val="24"/>
        </w:rPr>
        <w:t>“</w:t>
      </w:r>
      <w:r w:rsidR="00990F70" w:rsidRPr="00BC7B49">
        <w:rPr>
          <w:rFonts w:ascii="Times New Roman" w:hAnsi="Times New Roman" w:cs="Times New Roman"/>
          <w:sz w:val="24"/>
          <w:szCs w:val="24"/>
        </w:rPr>
        <w:t xml:space="preserve"> </w:t>
      </w:r>
      <w:r w:rsidR="00BC7B49" w:rsidRPr="00BC7B49">
        <w:rPr>
          <w:rFonts w:ascii="Times New Roman" w:hAnsi="Times New Roman" w:cs="Times New Roman"/>
          <w:sz w:val="24"/>
          <w:szCs w:val="24"/>
        </w:rPr>
        <w:t>няма</w:t>
      </w:r>
      <w:r w:rsidR="00D636BF">
        <w:rPr>
          <w:rFonts w:ascii="Times New Roman" w:hAnsi="Times New Roman" w:cs="Times New Roman"/>
          <w:sz w:val="24"/>
          <w:szCs w:val="24"/>
        </w:rPr>
        <w:t>т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тази възможност допълнително да заявят вече платените</w:t>
      </w:r>
      <w:r w:rsidR="00D636BF"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като неустойка</w:t>
      </w:r>
      <w:r w:rsidR="00D636BF"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количеств</w:t>
      </w:r>
      <w:r w:rsidR="00D636BF">
        <w:rPr>
          <w:rFonts w:ascii="Times New Roman" w:hAnsi="Times New Roman" w:cs="Times New Roman"/>
          <w:sz w:val="24"/>
          <w:szCs w:val="24"/>
        </w:rPr>
        <w:t>а.</w:t>
      </w:r>
    </w:p>
    <w:p w:rsidR="00990F70" w:rsidRDefault="00D636BF" w:rsidP="00BB1A2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аради тези обстоятелства </w:t>
      </w:r>
      <w:r w:rsidR="00990F70">
        <w:rPr>
          <w:rFonts w:ascii="Times New Roman" w:hAnsi="Times New Roman" w:cs="Times New Roman"/>
          <w:sz w:val="24"/>
          <w:szCs w:val="24"/>
        </w:rPr>
        <w:t>с</w:t>
      </w:r>
      <w:r w:rsidR="00BC7B49" w:rsidRPr="00BC7B49">
        <w:rPr>
          <w:rFonts w:ascii="Times New Roman" w:hAnsi="Times New Roman" w:cs="Times New Roman"/>
          <w:sz w:val="24"/>
          <w:szCs w:val="24"/>
        </w:rPr>
        <w:t>читаме</w:t>
      </w:r>
      <w:r w:rsidR="00990F70"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че от страна на </w:t>
      </w:r>
      <w:r w:rsidR="00990F70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990F70">
        <w:rPr>
          <w:rFonts w:ascii="Times New Roman" w:hAnsi="Times New Roman" w:cs="Times New Roman"/>
          <w:sz w:val="24"/>
          <w:szCs w:val="24"/>
        </w:rPr>
        <w:t>Арес</w:t>
      </w:r>
      <w:r w:rsidR="00990F70" w:rsidRPr="00BC7B49">
        <w:rPr>
          <w:rFonts w:ascii="Times New Roman" w:hAnsi="Times New Roman" w:cs="Times New Roman"/>
          <w:sz w:val="24"/>
          <w:szCs w:val="24"/>
        </w:rPr>
        <w:t>газ</w:t>
      </w:r>
      <w:proofErr w:type="spellEnd"/>
      <w:r w:rsidR="00990F70">
        <w:rPr>
          <w:rFonts w:ascii="Times New Roman" w:hAnsi="Times New Roman" w:cs="Times New Roman"/>
          <w:sz w:val="24"/>
          <w:szCs w:val="24"/>
        </w:rPr>
        <w:t>“</w:t>
      </w:r>
      <w:r w:rsidR="00990F70" w:rsidRPr="00BC7B49">
        <w:rPr>
          <w:rFonts w:ascii="Times New Roman" w:hAnsi="Times New Roman" w:cs="Times New Roman"/>
          <w:sz w:val="24"/>
          <w:szCs w:val="24"/>
        </w:rPr>
        <w:t xml:space="preserve"> </w:t>
      </w:r>
      <w:r w:rsidR="00BC7B49" w:rsidRPr="00BC7B49">
        <w:rPr>
          <w:rFonts w:ascii="Times New Roman" w:hAnsi="Times New Roman" w:cs="Times New Roman"/>
          <w:sz w:val="24"/>
          <w:szCs w:val="24"/>
        </w:rPr>
        <w:t>е налице нарушени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="00BC7B49" w:rsidRPr="00BC7B49">
        <w:rPr>
          <w:rFonts w:ascii="Times New Roman" w:hAnsi="Times New Roman" w:cs="Times New Roman"/>
          <w:sz w:val="24"/>
          <w:szCs w:val="24"/>
        </w:rPr>
        <w:t>по чл</w:t>
      </w:r>
      <w:r w:rsidR="00990F70">
        <w:rPr>
          <w:rFonts w:ascii="Times New Roman" w:hAnsi="Times New Roman" w:cs="Times New Roman"/>
          <w:sz w:val="24"/>
          <w:szCs w:val="24"/>
        </w:rPr>
        <w:t>.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37а от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акона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защита на конкуренцията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BC7B49" w:rsidRPr="00BC7B49">
        <w:rPr>
          <w:rFonts w:ascii="Times New Roman" w:hAnsi="Times New Roman" w:cs="Times New Roman"/>
          <w:sz w:val="24"/>
          <w:szCs w:val="24"/>
        </w:rPr>
        <w:t>молим да констатирате това нарушение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и да се произнесете с решение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с което да преустановите извършването</w:t>
      </w:r>
      <w:r>
        <w:rPr>
          <w:rFonts w:ascii="Times New Roman" w:hAnsi="Times New Roman" w:cs="Times New Roman"/>
          <w:sz w:val="24"/>
          <w:szCs w:val="24"/>
        </w:rPr>
        <w:t xml:space="preserve"> му,</w:t>
      </w:r>
      <w:r w:rsidR="00BC7B49" w:rsidRPr="00BC7B49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990F70" w:rsidRDefault="00990F70" w:rsidP="00E70FC4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</w:p>
    <w:p w:rsidR="00E70FC4" w:rsidRDefault="005328E7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bg-BG"/>
        </w:rPr>
        <w:lastRenderedPageBreak/>
        <w:t>Адв. А. Г</w:t>
      </w:r>
      <w:r w:rsidR="00865C8C" w:rsidRPr="00E83DCC">
        <w:rPr>
          <w:rFonts w:ascii="Times New Roman" w:hAnsi="Times New Roman"/>
          <w:sz w:val="24"/>
          <w:szCs w:val="24"/>
          <w:lang w:eastAsia="bg-BG"/>
        </w:rPr>
        <w:t>.</w:t>
      </w:r>
      <w:r w:rsidR="00865C8C">
        <w:rPr>
          <w:rFonts w:ascii="Times New Roman" w:hAnsi="Times New Roman" w:cs="Times New Roman"/>
          <w:sz w:val="24"/>
          <w:szCs w:val="24"/>
        </w:rPr>
        <w:t>:</w:t>
      </w:r>
      <w:r w:rsidR="00E70FC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50CDE" w:rsidRDefault="00E70FC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636BF" w:rsidRPr="00D636BF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D636BF" w:rsidRPr="00D636BF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D636BF" w:rsidRPr="00D636BF">
        <w:rPr>
          <w:rFonts w:ascii="Times New Roman" w:hAnsi="Times New Roman" w:cs="Times New Roman"/>
          <w:sz w:val="24"/>
          <w:szCs w:val="24"/>
        </w:rPr>
        <w:t>“ поддържа изложеното в своите с</w:t>
      </w:r>
      <w:r w:rsidR="00D636BF">
        <w:rPr>
          <w:rFonts w:ascii="Times New Roman" w:hAnsi="Times New Roman" w:cs="Times New Roman"/>
          <w:sz w:val="24"/>
          <w:szCs w:val="24"/>
        </w:rPr>
        <w:t>та</w:t>
      </w:r>
      <w:r w:rsidR="00D636BF" w:rsidRPr="00D636BF">
        <w:rPr>
          <w:rFonts w:ascii="Times New Roman" w:hAnsi="Times New Roman" w:cs="Times New Roman"/>
          <w:sz w:val="24"/>
          <w:szCs w:val="24"/>
        </w:rPr>
        <w:t>но</w:t>
      </w:r>
      <w:r w:rsidR="00082D28">
        <w:rPr>
          <w:rFonts w:ascii="Times New Roman" w:hAnsi="Times New Roman" w:cs="Times New Roman"/>
          <w:sz w:val="24"/>
          <w:szCs w:val="24"/>
        </w:rPr>
        <w:t>ви</w:t>
      </w:r>
      <w:r w:rsidR="00D636BF" w:rsidRPr="00D636BF">
        <w:rPr>
          <w:rFonts w:ascii="Times New Roman" w:hAnsi="Times New Roman" w:cs="Times New Roman"/>
          <w:sz w:val="24"/>
          <w:szCs w:val="24"/>
        </w:rPr>
        <w:t>щ</w:t>
      </w:r>
      <w:r w:rsidR="00D636BF">
        <w:rPr>
          <w:rFonts w:ascii="Times New Roman" w:hAnsi="Times New Roman" w:cs="Times New Roman"/>
          <w:sz w:val="24"/>
          <w:szCs w:val="24"/>
        </w:rPr>
        <w:t>а,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които е представила пред КЗК, к</w:t>
      </w:r>
      <w:r w:rsidR="00D636BF">
        <w:rPr>
          <w:rFonts w:ascii="Times New Roman" w:hAnsi="Times New Roman" w:cs="Times New Roman"/>
          <w:sz w:val="24"/>
          <w:szCs w:val="24"/>
        </w:rPr>
        <w:t>у</w:t>
      </w:r>
      <w:r w:rsidR="00D636BF" w:rsidRPr="00D636BF">
        <w:rPr>
          <w:rFonts w:ascii="Times New Roman" w:hAnsi="Times New Roman" w:cs="Times New Roman"/>
          <w:sz w:val="24"/>
          <w:szCs w:val="24"/>
        </w:rPr>
        <w:t>му</w:t>
      </w:r>
      <w:r w:rsidR="00D636BF">
        <w:rPr>
          <w:rFonts w:ascii="Times New Roman" w:hAnsi="Times New Roman" w:cs="Times New Roman"/>
          <w:sz w:val="24"/>
          <w:szCs w:val="24"/>
        </w:rPr>
        <w:t>ла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тивно </w:t>
      </w:r>
      <w:r w:rsidR="00D636BF">
        <w:rPr>
          <w:rFonts w:ascii="Times New Roman" w:hAnsi="Times New Roman" w:cs="Times New Roman"/>
          <w:sz w:val="24"/>
          <w:szCs w:val="24"/>
        </w:rPr>
        <w:t xml:space="preserve">- </w:t>
      </w:r>
      <w:r w:rsidR="00D636BF" w:rsidRPr="00D636BF">
        <w:rPr>
          <w:rFonts w:ascii="Times New Roman" w:hAnsi="Times New Roman" w:cs="Times New Roman"/>
          <w:sz w:val="24"/>
          <w:szCs w:val="24"/>
        </w:rPr>
        <w:t>изиску</w:t>
      </w:r>
      <w:r w:rsidR="00D636BF">
        <w:rPr>
          <w:rFonts w:ascii="Times New Roman" w:hAnsi="Times New Roman" w:cs="Times New Roman"/>
          <w:sz w:val="24"/>
          <w:szCs w:val="24"/>
        </w:rPr>
        <w:t>емите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елементи от фактическия състав на чл. 37 а</w:t>
      </w:r>
      <w:r w:rsidR="00D636BF">
        <w:rPr>
          <w:rFonts w:ascii="Times New Roman" w:hAnsi="Times New Roman" w:cs="Times New Roman"/>
          <w:sz w:val="24"/>
          <w:szCs w:val="24"/>
        </w:rPr>
        <w:t xml:space="preserve">, </w:t>
      </w:r>
      <w:r w:rsidR="00D636BF" w:rsidRPr="00D636BF">
        <w:rPr>
          <w:rFonts w:ascii="Times New Roman" w:hAnsi="Times New Roman" w:cs="Times New Roman"/>
          <w:sz w:val="24"/>
          <w:szCs w:val="24"/>
        </w:rPr>
        <w:t>отмен</w:t>
      </w:r>
      <w:r w:rsidR="00B50CDE">
        <w:rPr>
          <w:rFonts w:ascii="Times New Roman" w:hAnsi="Times New Roman" w:cs="Times New Roman"/>
          <w:sz w:val="24"/>
          <w:szCs w:val="24"/>
        </w:rPr>
        <w:t>ен,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от ЗЗК не са изпълн</w:t>
      </w:r>
      <w:r w:rsidR="00082D28">
        <w:rPr>
          <w:rFonts w:ascii="Times New Roman" w:hAnsi="Times New Roman" w:cs="Times New Roman"/>
          <w:sz w:val="24"/>
          <w:szCs w:val="24"/>
        </w:rPr>
        <w:t>ен</w:t>
      </w:r>
      <w:r w:rsidR="00D636BF" w:rsidRPr="00D636BF">
        <w:rPr>
          <w:rFonts w:ascii="Times New Roman" w:hAnsi="Times New Roman" w:cs="Times New Roman"/>
          <w:sz w:val="24"/>
          <w:szCs w:val="24"/>
        </w:rPr>
        <w:t>и</w:t>
      </w:r>
      <w:r w:rsidR="00B50CDE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съответно не налице нарушения о</w:t>
      </w:r>
      <w:r w:rsidR="00B50CDE">
        <w:rPr>
          <w:rFonts w:ascii="Times New Roman" w:hAnsi="Times New Roman" w:cs="Times New Roman"/>
          <w:sz w:val="24"/>
          <w:szCs w:val="24"/>
        </w:rPr>
        <w:t xml:space="preserve">т </w:t>
      </w:r>
      <w:r w:rsidR="00D636BF" w:rsidRPr="00D636BF">
        <w:rPr>
          <w:rFonts w:ascii="Times New Roman" w:hAnsi="Times New Roman" w:cs="Times New Roman"/>
          <w:sz w:val="24"/>
          <w:szCs w:val="24"/>
        </w:rPr>
        <w:t>ст</w:t>
      </w:r>
      <w:r w:rsidR="00B50CDE">
        <w:rPr>
          <w:rFonts w:ascii="Times New Roman" w:hAnsi="Times New Roman" w:cs="Times New Roman"/>
          <w:sz w:val="24"/>
          <w:szCs w:val="24"/>
        </w:rPr>
        <w:t>рана на „</w:t>
      </w:r>
      <w:proofErr w:type="spellStart"/>
      <w:r w:rsidR="00B50CDE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B50CDE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082D28" w:rsidRDefault="00B50CD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636BF" w:rsidRPr="00D636BF">
        <w:rPr>
          <w:rFonts w:ascii="Times New Roman" w:hAnsi="Times New Roman" w:cs="Times New Roman"/>
          <w:sz w:val="24"/>
          <w:szCs w:val="24"/>
        </w:rPr>
        <w:t>тбелязваме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че дори </w:t>
      </w:r>
      <w:r>
        <w:rPr>
          <w:rFonts w:ascii="Times New Roman" w:hAnsi="Times New Roman" w:cs="Times New Roman"/>
          <w:sz w:val="24"/>
          <w:szCs w:val="24"/>
        </w:rPr>
        <w:t>„АК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636BF" w:rsidRPr="00D636BF">
        <w:rPr>
          <w:rFonts w:ascii="Times New Roman" w:hAnsi="Times New Roman" w:cs="Times New Roman"/>
          <w:sz w:val="24"/>
          <w:szCs w:val="24"/>
        </w:rPr>
        <w:t>лектрик</w:t>
      </w:r>
      <w:r>
        <w:rPr>
          <w:rFonts w:ascii="Times New Roman" w:hAnsi="Times New Roman" w:cs="Times New Roman"/>
          <w:sz w:val="24"/>
          <w:szCs w:val="24"/>
        </w:rPr>
        <w:t>“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в своето становищ</w:t>
      </w:r>
      <w:r>
        <w:rPr>
          <w:rFonts w:ascii="Times New Roman" w:hAnsi="Times New Roman" w:cs="Times New Roman"/>
          <w:sz w:val="24"/>
          <w:szCs w:val="24"/>
        </w:rPr>
        <w:t>е,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стр</w:t>
      </w:r>
      <w:r>
        <w:rPr>
          <w:rFonts w:ascii="Times New Roman" w:hAnsi="Times New Roman" w:cs="Times New Roman"/>
          <w:sz w:val="24"/>
          <w:szCs w:val="24"/>
        </w:rPr>
        <w:t xml:space="preserve">. 3, § </w:t>
      </w:r>
      <w:r w:rsidR="00D636BF" w:rsidRPr="00D636B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което е </w:t>
      </w:r>
      <w:proofErr w:type="spellStart"/>
      <w:r w:rsidR="00D636BF" w:rsidRPr="00D636BF">
        <w:rPr>
          <w:rFonts w:ascii="Times New Roman" w:hAnsi="Times New Roman" w:cs="Times New Roman"/>
          <w:sz w:val="24"/>
          <w:szCs w:val="24"/>
        </w:rPr>
        <w:t>входирано</w:t>
      </w:r>
      <w:proofErr w:type="spellEnd"/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02.02.</w:t>
      </w:r>
      <w:r w:rsidR="00D636BF" w:rsidRPr="00D636BF">
        <w:rPr>
          <w:rFonts w:ascii="Times New Roman" w:hAnsi="Times New Roman" w:cs="Times New Roman"/>
          <w:sz w:val="24"/>
          <w:szCs w:val="24"/>
        </w:rPr>
        <w:t>2023 година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признава възможността и наличието на алтернативни източници за доставка и на алтернативни търговски партньори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а именно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това са търговците на природен газ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които доставят природен газ на </w:t>
      </w:r>
      <w:r>
        <w:rPr>
          <w:rFonts w:ascii="Times New Roman" w:hAnsi="Times New Roman" w:cs="Times New Roman"/>
          <w:sz w:val="24"/>
          <w:szCs w:val="24"/>
        </w:rPr>
        <w:t>„АК</w:t>
      </w:r>
      <w:r w:rsidRPr="00D63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636BF">
        <w:rPr>
          <w:rFonts w:ascii="Times New Roman" w:hAnsi="Times New Roman" w:cs="Times New Roman"/>
          <w:sz w:val="24"/>
          <w:szCs w:val="24"/>
        </w:rPr>
        <w:t>лектрик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>по газоразпределителната мрежа на „</w:t>
      </w:r>
      <w:proofErr w:type="spellStart"/>
      <w:r w:rsidR="00D636BF" w:rsidRPr="00D636BF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D636BF" w:rsidRPr="00D636BF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като единствено е необходимо да се разпредели газта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която е доставена към </w:t>
      </w:r>
      <w:r>
        <w:rPr>
          <w:rFonts w:ascii="Times New Roman" w:hAnsi="Times New Roman" w:cs="Times New Roman"/>
          <w:sz w:val="24"/>
          <w:szCs w:val="24"/>
        </w:rPr>
        <w:t>„АК</w:t>
      </w:r>
      <w:r w:rsidRPr="00D63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636BF">
        <w:rPr>
          <w:rFonts w:ascii="Times New Roman" w:hAnsi="Times New Roman" w:cs="Times New Roman"/>
          <w:sz w:val="24"/>
          <w:szCs w:val="24"/>
        </w:rPr>
        <w:t>лектрик</w:t>
      </w: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82D28" w:rsidRDefault="00B50CDE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ледователно има едно вътрешно противоречие в твърденията на </w:t>
      </w:r>
      <w:r w:rsidR="00BC6BD3">
        <w:rPr>
          <w:rFonts w:ascii="Times New Roman" w:hAnsi="Times New Roman" w:cs="Times New Roman"/>
          <w:sz w:val="24"/>
          <w:szCs w:val="24"/>
        </w:rPr>
        <w:t>„АК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BC6BD3">
        <w:rPr>
          <w:rFonts w:ascii="Times New Roman" w:hAnsi="Times New Roman" w:cs="Times New Roman"/>
          <w:sz w:val="24"/>
          <w:szCs w:val="24"/>
        </w:rPr>
        <w:t>Е</w:t>
      </w:r>
      <w:r w:rsidR="00BC6BD3" w:rsidRPr="00D636BF">
        <w:rPr>
          <w:rFonts w:ascii="Times New Roman" w:hAnsi="Times New Roman" w:cs="Times New Roman"/>
          <w:sz w:val="24"/>
          <w:szCs w:val="24"/>
        </w:rPr>
        <w:t>лектрик</w:t>
      </w:r>
      <w:r w:rsidR="00BC6BD3">
        <w:rPr>
          <w:rFonts w:ascii="Times New Roman" w:hAnsi="Times New Roman" w:cs="Times New Roman"/>
          <w:sz w:val="24"/>
          <w:szCs w:val="24"/>
        </w:rPr>
        <w:t>“</w:t>
      </w:r>
      <w:r w:rsidR="00082D28">
        <w:rPr>
          <w:rFonts w:ascii="Times New Roman" w:hAnsi="Times New Roman" w:cs="Times New Roman"/>
          <w:sz w:val="24"/>
          <w:szCs w:val="24"/>
        </w:rPr>
        <w:t>, от една страна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те признават</w:t>
      </w:r>
      <w:r w:rsidR="00BC6BD3">
        <w:rPr>
          <w:rFonts w:ascii="Times New Roman" w:hAnsi="Times New Roman" w:cs="Times New Roman"/>
          <w:sz w:val="24"/>
          <w:szCs w:val="24"/>
        </w:rPr>
        <w:t xml:space="preserve">, </w:t>
      </w:r>
      <w:r w:rsidR="00D636BF" w:rsidRPr="00D636BF">
        <w:rPr>
          <w:rFonts w:ascii="Times New Roman" w:hAnsi="Times New Roman" w:cs="Times New Roman"/>
          <w:sz w:val="24"/>
          <w:szCs w:val="24"/>
        </w:rPr>
        <w:t>че има алтернативи за доставка на природен газ</w:t>
      </w:r>
      <w:r w:rsidR="00082D28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който пр</w:t>
      </w:r>
      <w:r w:rsidR="00082D28">
        <w:rPr>
          <w:rFonts w:ascii="Times New Roman" w:hAnsi="Times New Roman" w:cs="Times New Roman"/>
          <w:sz w:val="24"/>
          <w:szCs w:val="24"/>
        </w:rPr>
        <w:t>ироден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газ е доставен по газоразпределителната мрежа на „</w:t>
      </w:r>
      <w:proofErr w:type="spellStart"/>
      <w:r w:rsidR="00D636BF" w:rsidRPr="00D636BF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D636BF" w:rsidRPr="00D636BF">
        <w:rPr>
          <w:rFonts w:ascii="Times New Roman" w:hAnsi="Times New Roman" w:cs="Times New Roman"/>
          <w:sz w:val="24"/>
          <w:szCs w:val="24"/>
        </w:rPr>
        <w:t>“</w:t>
      </w:r>
      <w:r w:rsidR="00082D28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 от друга страна казват</w:t>
      </w:r>
      <w:r w:rsidR="00BC6BD3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че </w:t>
      </w:r>
      <w:r w:rsidR="00082D28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82D28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082D28">
        <w:rPr>
          <w:rFonts w:ascii="Times New Roman" w:hAnsi="Times New Roman" w:cs="Times New Roman"/>
          <w:sz w:val="24"/>
          <w:szCs w:val="24"/>
        </w:rPr>
        <w:t>“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се намира в по-силна позиция при договаряне</w:t>
      </w:r>
      <w:r w:rsidR="00082D28">
        <w:rPr>
          <w:rFonts w:ascii="Times New Roman" w:hAnsi="Times New Roman" w:cs="Times New Roman"/>
          <w:sz w:val="24"/>
          <w:szCs w:val="24"/>
        </w:rPr>
        <w:t>.</w:t>
      </w:r>
    </w:p>
    <w:p w:rsidR="00BC6BD3" w:rsidRDefault="00082D28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тносно твърденията на </w:t>
      </w:r>
      <w:r w:rsidR="00BC6BD3">
        <w:rPr>
          <w:rFonts w:ascii="Times New Roman" w:hAnsi="Times New Roman" w:cs="Times New Roman"/>
          <w:sz w:val="24"/>
          <w:szCs w:val="24"/>
        </w:rPr>
        <w:t>„АК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BC6BD3">
        <w:rPr>
          <w:rFonts w:ascii="Times New Roman" w:hAnsi="Times New Roman" w:cs="Times New Roman"/>
          <w:sz w:val="24"/>
          <w:szCs w:val="24"/>
        </w:rPr>
        <w:t>Е</w:t>
      </w:r>
      <w:r w:rsidR="00BC6BD3" w:rsidRPr="00D636BF">
        <w:rPr>
          <w:rFonts w:ascii="Times New Roman" w:hAnsi="Times New Roman" w:cs="Times New Roman"/>
          <w:sz w:val="24"/>
          <w:szCs w:val="24"/>
        </w:rPr>
        <w:t>лектрик</w:t>
      </w:r>
      <w:r w:rsidR="00BC6BD3">
        <w:rPr>
          <w:rFonts w:ascii="Times New Roman" w:hAnsi="Times New Roman" w:cs="Times New Roman"/>
          <w:sz w:val="24"/>
          <w:szCs w:val="24"/>
        </w:rPr>
        <w:t>“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за възможност или невъзможност за доставка на природен газ по газопреносната мрежа </w:t>
      </w:r>
      <w:r>
        <w:rPr>
          <w:rFonts w:ascii="Times New Roman" w:hAnsi="Times New Roman" w:cs="Times New Roman"/>
          <w:sz w:val="24"/>
          <w:szCs w:val="24"/>
        </w:rPr>
        <w:t>- т</w:t>
      </w:r>
      <w:r w:rsidR="00D636BF" w:rsidRPr="00D636BF">
        <w:rPr>
          <w:rFonts w:ascii="Times New Roman" w:hAnsi="Times New Roman" w:cs="Times New Roman"/>
          <w:sz w:val="24"/>
          <w:szCs w:val="24"/>
        </w:rPr>
        <w:t>ук бихме искали да отбележим следното</w:t>
      </w:r>
      <w:r>
        <w:rPr>
          <w:rFonts w:ascii="Times New Roman" w:hAnsi="Times New Roman" w:cs="Times New Roman"/>
          <w:sz w:val="24"/>
          <w:szCs w:val="24"/>
        </w:rPr>
        <w:t>: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това няма никакво значение за настоящото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тъй като обектите и съоръженията за пренос и разпределение на природен газ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>в цялата територия на страната функционират в една единна газово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транспортна система с общ режим</w:t>
      </w:r>
      <w:r>
        <w:rPr>
          <w:rFonts w:ascii="Times New Roman" w:hAnsi="Times New Roman" w:cs="Times New Roman"/>
          <w:sz w:val="24"/>
          <w:szCs w:val="24"/>
        </w:rPr>
        <w:t xml:space="preserve">. Това е съгласно </w:t>
      </w:r>
      <w:r w:rsidR="00D636BF" w:rsidRPr="00D636BF">
        <w:rPr>
          <w:rFonts w:ascii="Times New Roman" w:hAnsi="Times New Roman" w:cs="Times New Roman"/>
          <w:sz w:val="24"/>
          <w:szCs w:val="24"/>
        </w:rPr>
        <w:t>чл</w:t>
      </w:r>
      <w:r w:rsidR="00BC6BD3">
        <w:rPr>
          <w:rFonts w:ascii="Times New Roman" w:hAnsi="Times New Roman" w:cs="Times New Roman"/>
          <w:sz w:val="24"/>
          <w:szCs w:val="24"/>
        </w:rPr>
        <w:t>.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165 о</w:t>
      </w:r>
      <w:r>
        <w:rPr>
          <w:rFonts w:ascii="Times New Roman" w:hAnsi="Times New Roman" w:cs="Times New Roman"/>
          <w:sz w:val="24"/>
          <w:szCs w:val="24"/>
        </w:rPr>
        <w:t xml:space="preserve"> Закон</w:t>
      </w:r>
      <w:r w:rsidR="00D636BF" w:rsidRPr="00D636BF">
        <w:rPr>
          <w:rFonts w:ascii="Times New Roman" w:hAnsi="Times New Roman" w:cs="Times New Roman"/>
          <w:sz w:val="24"/>
          <w:szCs w:val="24"/>
        </w:rPr>
        <w:t>а за енергети</w:t>
      </w:r>
      <w:r>
        <w:rPr>
          <w:rFonts w:ascii="Times New Roman" w:hAnsi="Times New Roman" w:cs="Times New Roman"/>
          <w:sz w:val="24"/>
          <w:szCs w:val="24"/>
        </w:rPr>
        <w:t>ката.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B0A2B" w:rsidRDefault="00BC6BD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а второ място операторите на газопреносно и </w:t>
      </w:r>
      <w:proofErr w:type="spellStart"/>
      <w:r w:rsidR="00D636BF" w:rsidRPr="00D636BF">
        <w:rPr>
          <w:rFonts w:ascii="Times New Roman" w:hAnsi="Times New Roman" w:cs="Times New Roman"/>
          <w:sz w:val="24"/>
          <w:szCs w:val="24"/>
        </w:rPr>
        <w:t>газоразпределителни</w:t>
      </w:r>
      <w:proofErr w:type="spellEnd"/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мрежи по закон са длъжни да предоставят достъп на всички лица</w:t>
      </w:r>
      <w:r w:rsidR="000B0A2B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които отговарят на условията за това</w:t>
      </w:r>
      <w:r w:rsidR="000B0A2B">
        <w:rPr>
          <w:rFonts w:ascii="Times New Roman" w:hAnsi="Times New Roman" w:cs="Times New Roman"/>
          <w:sz w:val="24"/>
          <w:szCs w:val="24"/>
        </w:rPr>
        <w:t>. С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ледователно противно твърдение </w:t>
      </w:r>
      <w:r w:rsidR="000B0A2B">
        <w:rPr>
          <w:rFonts w:ascii="Times New Roman" w:hAnsi="Times New Roman" w:cs="Times New Roman"/>
          <w:sz w:val="24"/>
          <w:szCs w:val="24"/>
        </w:rPr>
        <w:t xml:space="preserve">на </w:t>
      </w:r>
      <w:r w:rsidR="000B0A2B">
        <w:rPr>
          <w:rFonts w:ascii="Times New Roman" w:hAnsi="Times New Roman" w:cs="Times New Roman"/>
          <w:sz w:val="24"/>
          <w:szCs w:val="24"/>
        </w:rPr>
        <w:t>„АК</w:t>
      </w:r>
      <w:r w:rsidR="000B0A2B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0B0A2B">
        <w:rPr>
          <w:rFonts w:ascii="Times New Roman" w:hAnsi="Times New Roman" w:cs="Times New Roman"/>
          <w:sz w:val="24"/>
          <w:szCs w:val="24"/>
        </w:rPr>
        <w:t>Е</w:t>
      </w:r>
      <w:r w:rsidR="000B0A2B" w:rsidRPr="00D636BF">
        <w:rPr>
          <w:rFonts w:ascii="Times New Roman" w:hAnsi="Times New Roman" w:cs="Times New Roman"/>
          <w:sz w:val="24"/>
          <w:szCs w:val="24"/>
        </w:rPr>
        <w:t>лектрик</w:t>
      </w:r>
      <w:r w:rsidR="000B0A2B">
        <w:rPr>
          <w:rFonts w:ascii="Times New Roman" w:hAnsi="Times New Roman" w:cs="Times New Roman"/>
          <w:sz w:val="24"/>
          <w:szCs w:val="24"/>
        </w:rPr>
        <w:t>“</w:t>
      </w:r>
      <w:r w:rsidR="000B0A2B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>не е възможно да съществува и не съществува законова пречка за присъединяване на лице</w:t>
      </w:r>
      <w:r w:rsidR="000B0A2B">
        <w:rPr>
          <w:rFonts w:ascii="Times New Roman" w:hAnsi="Times New Roman" w:cs="Times New Roman"/>
          <w:sz w:val="24"/>
          <w:szCs w:val="24"/>
        </w:rPr>
        <w:t xml:space="preserve">, </w:t>
      </w:r>
      <w:r w:rsidR="00D636BF" w:rsidRPr="00D636BF">
        <w:rPr>
          <w:rFonts w:ascii="Times New Roman" w:hAnsi="Times New Roman" w:cs="Times New Roman"/>
          <w:sz w:val="24"/>
          <w:szCs w:val="24"/>
        </w:rPr>
        <w:t>което отговаря на условията за това</w:t>
      </w:r>
      <w:r w:rsidR="000B0A2B">
        <w:rPr>
          <w:rFonts w:ascii="Times New Roman" w:hAnsi="Times New Roman" w:cs="Times New Roman"/>
          <w:sz w:val="24"/>
          <w:szCs w:val="24"/>
        </w:rPr>
        <w:t>.</w:t>
      </w:r>
    </w:p>
    <w:p w:rsidR="00C839D4" w:rsidRDefault="000B0A2B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</w:t>
      </w:r>
      <w:r w:rsidR="00D636BF" w:rsidRPr="00D636BF">
        <w:rPr>
          <w:rFonts w:ascii="Times New Roman" w:hAnsi="Times New Roman" w:cs="Times New Roman"/>
          <w:sz w:val="24"/>
          <w:szCs w:val="24"/>
        </w:rPr>
        <w:t>итираният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„АК</w:t>
      </w:r>
      <w:r w:rsidRPr="00D636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636BF">
        <w:rPr>
          <w:rFonts w:ascii="Times New Roman" w:hAnsi="Times New Roman" w:cs="Times New Roman"/>
          <w:sz w:val="24"/>
          <w:szCs w:val="24"/>
        </w:rPr>
        <w:t>лектрик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в тяхното становище чл.4, ал.4 от </w:t>
      </w:r>
      <w:r w:rsidR="00BC6BD3">
        <w:rPr>
          <w:rFonts w:ascii="Times New Roman" w:hAnsi="Times New Roman" w:cs="Times New Roman"/>
          <w:sz w:val="24"/>
          <w:szCs w:val="24"/>
        </w:rPr>
        <w:t>Н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аредба </w:t>
      </w:r>
      <w:r w:rsidR="00BC6BD3">
        <w:rPr>
          <w:rFonts w:ascii="Times New Roman" w:hAnsi="Times New Roman" w:cs="Times New Roman"/>
          <w:sz w:val="24"/>
          <w:szCs w:val="24"/>
        </w:rPr>
        <w:t xml:space="preserve">№ 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4 от 5 ноември 2013 година за присъединяване към газопреносните и газоразпределителните мрежи </w:t>
      </w:r>
      <w:r>
        <w:rPr>
          <w:rFonts w:ascii="Times New Roman" w:hAnsi="Times New Roman" w:cs="Times New Roman"/>
          <w:sz w:val="24"/>
          <w:szCs w:val="24"/>
        </w:rPr>
        <w:t>визира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е една много интересна разпоредба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636BF" w:rsidRPr="00D636BF">
        <w:rPr>
          <w:rFonts w:ascii="Times New Roman" w:hAnsi="Times New Roman" w:cs="Times New Roman"/>
          <w:sz w:val="24"/>
          <w:szCs w:val="24"/>
        </w:rPr>
        <w:t>която при която даден клиент се прехвърля от една мрежа към</w:t>
      </w:r>
      <w:r>
        <w:rPr>
          <w:rFonts w:ascii="Times New Roman" w:hAnsi="Times New Roman" w:cs="Times New Roman"/>
          <w:sz w:val="24"/>
          <w:szCs w:val="24"/>
        </w:rPr>
        <w:t xml:space="preserve"> друга чрез ново присъединяване, 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например от </w:t>
      </w:r>
      <w:r>
        <w:rPr>
          <w:rFonts w:ascii="Times New Roman" w:hAnsi="Times New Roman" w:cs="Times New Roman"/>
          <w:sz w:val="24"/>
          <w:szCs w:val="24"/>
        </w:rPr>
        <w:t>газо</w:t>
      </w:r>
      <w:r w:rsidR="00D636BF" w:rsidRPr="00D636BF">
        <w:rPr>
          <w:rFonts w:ascii="Times New Roman" w:hAnsi="Times New Roman" w:cs="Times New Roman"/>
          <w:sz w:val="24"/>
          <w:szCs w:val="24"/>
        </w:rPr>
        <w:t>разпределителн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към газопреносна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D636BF" w:rsidRPr="00D636BF">
        <w:rPr>
          <w:rFonts w:ascii="Times New Roman" w:hAnsi="Times New Roman" w:cs="Times New Roman"/>
          <w:sz w:val="24"/>
          <w:szCs w:val="24"/>
        </w:rPr>
        <w:t>астоящия</w:t>
      </w:r>
      <w:r>
        <w:rPr>
          <w:rFonts w:ascii="Times New Roman" w:hAnsi="Times New Roman" w:cs="Times New Roman"/>
          <w:sz w:val="24"/>
          <w:szCs w:val="24"/>
        </w:rPr>
        <w:t>т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случай на </w:t>
      </w:r>
      <w:r w:rsidR="00BC6BD3">
        <w:rPr>
          <w:rFonts w:ascii="Times New Roman" w:hAnsi="Times New Roman" w:cs="Times New Roman"/>
          <w:sz w:val="24"/>
          <w:szCs w:val="24"/>
        </w:rPr>
        <w:t>„АК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BC6BD3">
        <w:rPr>
          <w:rFonts w:ascii="Times New Roman" w:hAnsi="Times New Roman" w:cs="Times New Roman"/>
          <w:sz w:val="24"/>
          <w:szCs w:val="24"/>
        </w:rPr>
        <w:t>Е</w:t>
      </w:r>
      <w:r w:rsidR="00BC6BD3" w:rsidRPr="00D636BF">
        <w:rPr>
          <w:rFonts w:ascii="Times New Roman" w:hAnsi="Times New Roman" w:cs="Times New Roman"/>
          <w:sz w:val="24"/>
          <w:szCs w:val="24"/>
        </w:rPr>
        <w:t>лектрик</w:t>
      </w:r>
      <w:r w:rsidR="00BC6BD3">
        <w:rPr>
          <w:rFonts w:ascii="Times New Roman" w:hAnsi="Times New Roman" w:cs="Times New Roman"/>
          <w:sz w:val="24"/>
          <w:szCs w:val="24"/>
        </w:rPr>
        <w:t>“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>въобще не е такъв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тъй като те вече са присъединени към газоразпределителна мрежа на „</w:t>
      </w:r>
      <w:proofErr w:type="spellStart"/>
      <w:r w:rsidR="00D636BF" w:rsidRPr="00D636BF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D636BF" w:rsidRPr="00D636BF">
        <w:rPr>
          <w:rFonts w:ascii="Times New Roman" w:hAnsi="Times New Roman" w:cs="Times New Roman"/>
          <w:sz w:val="24"/>
          <w:szCs w:val="24"/>
        </w:rPr>
        <w:t>“  и не 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необходими никакви допълнителни </w:t>
      </w:r>
      <w:r>
        <w:rPr>
          <w:rFonts w:ascii="Times New Roman" w:hAnsi="Times New Roman" w:cs="Times New Roman"/>
          <w:sz w:val="24"/>
          <w:szCs w:val="24"/>
        </w:rPr>
        <w:t>ик</w:t>
      </w:r>
      <w:r w:rsidR="00D636BF" w:rsidRPr="00D636BF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ном</w:t>
      </w:r>
      <w:r w:rsidR="00D636BF" w:rsidRPr="00D636BF">
        <w:rPr>
          <w:rFonts w:ascii="Times New Roman" w:hAnsi="Times New Roman" w:cs="Times New Roman"/>
          <w:sz w:val="24"/>
          <w:szCs w:val="24"/>
        </w:rPr>
        <w:t>ически разходи или реконструкция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за да могат да получават доставки на природен газ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839D4">
        <w:rPr>
          <w:rFonts w:ascii="Times New Roman" w:hAnsi="Times New Roman" w:cs="Times New Roman"/>
          <w:sz w:val="24"/>
          <w:szCs w:val="24"/>
        </w:rPr>
        <w:t>газо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разпределителната мрежа на </w:t>
      </w:r>
      <w:r w:rsidR="00C839D4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C839D4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C839D4">
        <w:rPr>
          <w:rFonts w:ascii="Times New Roman" w:hAnsi="Times New Roman" w:cs="Times New Roman"/>
          <w:sz w:val="24"/>
          <w:szCs w:val="24"/>
        </w:rPr>
        <w:t xml:space="preserve">“. </w:t>
      </w:r>
    </w:p>
    <w:p w:rsidR="00476F23" w:rsidRDefault="00C839D4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36BF" w:rsidRPr="00D636BF">
        <w:rPr>
          <w:rFonts w:ascii="Times New Roman" w:hAnsi="Times New Roman" w:cs="Times New Roman"/>
          <w:sz w:val="24"/>
          <w:szCs w:val="24"/>
        </w:rPr>
        <w:t>ещо повече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както </w:t>
      </w:r>
      <w:r>
        <w:rPr>
          <w:rFonts w:ascii="Times New Roman" w:hAnsi="Times New Roman" w:cs="Times New Roman"/>
          <w:sz w:val="24"/>
          <w:szCs w:val="24"/>
        </w:rPr>
        <w:t xml:space="preserve">КЕВЪР е 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посочи</w:t>
      </w:r>
      <w:r>
        <w:rPr>
          <w:rFonts w:ascii="Times New Roman" w:hAnsi="Times New Roman" w:cs="Times New Roman"/>
          <w:sz w:val="24"/>
          <w:szCs w:val="24"/>
        </w:rPr>
        <w:t xml:space="preserve">л </w:t>
      </w:r>
      <w:r w:rsidR="00D636BF" w:rsidRPr="00D636BF">
        <w:rPr>
          <w:rFonts w:ascii="Times New Roman" w:hAnsi="Times New Roman" w:cs="Times New Roman"/>
          <w:sz w:val="24"/>
          <w:szCs w:val="24"/>
        </w:rPr>
        <w:t>в своето писмо от 7 октомври 202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D636BF" w:rsidRPr="00D636BF">
        <w:rPr>
          <w:rFonts w:ascii="Times New Roman" w:hAnsi="Times New Roman" w:cs="Times New Roman"/>
          <w:sz w:val="24"/>
          <w:szCs w:val="24"/>
        </w:rPr>
        <w:t>година</w:t>
      </w:r>
      <w:r>
        <w:rPr>
          <w:rFonts w:ascii="Times New Roman" w:hAnsi="Times New Roman" w:cs="Times New Roman"/>
          <w:sz w:val="24"/>
          <w:szCs w:val="24"/>
        </w:rPr>
        <w:t xml:space="preserve"> до </w:t>
      </w:r>
      <w:r w:rsidR="00D636BF" w:rsidRPr="00D636BF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приложено </w:t>
      </w:r>
      <w:r>
        <w:rPr>
          <w:rFonts w:ascii="Times New Roman" w:hAnsi="Times New Roman" w:cs="Times New Roman"/>
          <w:sz w:val="24"/>
          <w:szCs w:val="24"/>
        </w:rPr>
        <w:t xml:space="preserve">по </w:t>
      </w:r>
      <w:r w:rsidR="00D636BF" w:rsidRPr="00D636BF">
        <w:rPr>
          <w:rFonts w:ascii="Times New Roman" w:hAnsi="Times New Roman" w:cs="Times New Roman"/>
          <w:sz w:val="24"/>
          <w:szCs w:val="24"/>
        </w:rPr>
        <w:t>преписката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всеки клиент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присъединен към газопреносно или газоразпределителна мрежа в страната има право да избира с</w:t>
      </w:r>
      <w:r>
        <w:rPr>
          <w:rFonts w:ascii="Times New Roman" w:hAnsi="Times New Roman" w:cs="Times New Roman"/>
          <w:sz w:val="24"/>
          <w:szCs w:val="24"/>
        </w:rPr>
        <w:t>воя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доставчик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независимо в коя страна членка на 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636BF" w:rsidRPr="00D636BF">
        <w:rPr>
          <w:rFonts w:ascii="Times New Roman" w:hAnsi="Times New Roman" w:cs="Times New Roman"/>
          <w:sz w:val="24"/>
          <w:szCs w:val="24"/>
        </w:rPr>
        <w:t>вропейския съюз се намира то</w:t>
      </w:r>
      <w:r w:rsidR="00476F23">
        <w:rPr>
          <w:rFonts w:ascii="Times New Roman" w:hAnsi="Times New Roman" w:cs="Times New Roman"/>
          <w:sz w:val="24"/>
          <w:szCs w:val="24"/>
        </w:rPr>
        <w:t xml:space="preserve">зи </w:t>
      </w:r>
      <w:r w:rsidR="00D636BF" w:rsidRPr="00D636BF">
        <w:rPr>
          <w:rFonts w:ascii="Times New Roman" w:hAnsi="Times New Roman" w:cs="Times New Roman"/>
          <w:sz w:val="24"/>
          <w:szCs w:val="24"/>
        </w:rPr>
        <w:t>доставчи</w:t>
      </w:r>
      <w:r w:rsidR="00476F23">
        <w:rPr>
          <w:rFonts w:ascii="Times New Roman" w:hAnsi="Times New Roman" w:cs="Times New Roman"/>
          <w:sz w:val="24"/>
          <w:szCs w:val="24"/>
        </w:rPr>
        <w:t>к,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стига да отговаря на условията за това</w:t>
      </w:r>
      <w:r w:rsidR="00476F23">
        <w:rPr>
          <w:rFonts w:ascii="Times New Roman" w:hAnsi="Times New Roman" w:cs="Times New Roman"/>
          <w:sz w:val="24"/>
          <w:szCs w:val="24"/>
        </w:rPr>
        <w:t>.</w:t>
      </w:r>
    </w:p>
    <w:p w:rsidR="000D583C" w:rsidRDefault="00476F23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тносно искането на </w:t>
      </w:r>
      <w:r w:rsidR="00BC6BD3">
        <w:rPr>
          <w:rFonts w:ascii="Times New Roman" w:hAnsi="Times New Roman" w:cs="Times New Roman"/>
          <w:sz w:val="24"/>
          <w:szCs w:val="24"/>
        </w:rPr>
        <w:t>„АК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BC6BD3">
        <w:rPr>
          <w:rFonts w:ascii="Times New Roman" w:hAnsi="Times New Roman" w:cs="Times New Roman"/>
          <w:sz w:val="24"/>
          <w:szCs w:val="24"/>
        </w:rPr>
        <w:t>Е</w:t>
      </w:r>
      <w:r w:rsidR="00BC6BD3" w:rsidRPr="00D636BF">
        <w:rPr>
          <w:rFonts w:ascii="Times New Roman" w:hAnsi="Times New Roman" w:cs="Times New Roman"/>
          <w:sz w:val="24"/>
          <w:szCs w:val="24"/>
        </w:rPr>
        <w:t>лектрик</w:t>
      </w:r>
      <w:r w:rsidR="00BC6BD3">
        <w:rPr>
          <w:rFonts w:ascii="Times New Roman" w:hAnsi="Times New Roman" w:cs="Times New Roman"/>
          <w:sz w:val="24"/>
          <w:szCs w:val="24"/>
        </w:rPr>
        <w:t>“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>за събиране на допълнителна информация за цени</w:t>
      </w:r>
      <w:r w:rsidR="000D583C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анализи и статистически данни смятаме</w:t>
      </w:r>
      <w:r w:rsidR="000D583C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че това не е от значение за производството и това искане </w:t>
      </w:r>
      <w:r w:rsidR="000D583C">
        <w:rPr>
          <w:rFonts w:ascii="Times New Roman" w:hAnsi="Times New Roman" w:cs="Times New Roman"/>
          <w:sz w:val="24"/>
          <w:szCs w:val="24"/>
        </w:rPr>
        <w:t xml:space="preserve">не </w:t>
      </w:r>
      <w:r w:rsidR="00D636BF" w:rsidRPr="00D636BF">
        <w:rPr>
          <w:rFonts w:ascii="Times New Roman" w:hAnsi="Times New Roman" w:cs="Times New Roman"/>
          <w:sz w:val="24"/>
          <w:szCs w:val="24"/>
        </w:rPr>
        <w:t>следва да бъде уважен</w:t>
      </w:r>
      <w:r w:rsidR="000D583C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тъй като при положение че има реални алтернативи за </w:t>
      </w:r>
      <w:r w:rsidR="00BC6BD3">
        <w:rPr>
          <w:rFonts w:ascii="Times New Roman" w:hAnsi="Times New Roman" w:cs="Times New Roman"/>
          <w:sz w:val="24"/>
          <w:szCs w:val="24"/>
        </w:rPr>
        <w:t>„АК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BC6BD3">
        <w:rPr>
          <w:rFonts w:ascii="Times New Roman" w:hAnsi="Times New Roman" w:cs="Times New Roman"/>
          <w:sz w:val="24"/>
          <w:szCs w:val="24"/>
        </w:rPr>
        <w:t>Е</w:t>
      </w:r>
      <w:r w:rsidR="00BC6BD3" w:rsidRPr="00D636BF">
        <w:rPr>
          <w:rFonts w:ascii="Times New Roman" w:hAnsi="Times New Roman" w:cs="Times New Roman"/>
          <w:sz w:val="24"/>
          <w:szCs w:val="24"/>
        </w:rPr>
        <w:t>лектрик</w:t>
      </w:r>
      <w:r w:rsidR="00BC6BD3">
        <w:rPr>
          <w:rFonts w:ascii="Times New Roman" w:hAnsi="Times New Roman" w:cs="Times New Roman"/>
          <w:sz w:val="24"/>
          <w:szCs w:val="24"/>
        </w:rPr>
        <w:t>“</w:t>
      </w:r>
      <w:r w:rsidR="00BC6BD3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="000D583C">
        <w:rPr>
          <w:rFonts w:ascii="Times New Roman" w:hAnsi="Times New Roman" w:cs="Times New Roman"/>
          <w:sz w:val="24"/>
          <w:szCs w:val="24"/>
        </w:rPr>
        <w:t>за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доставка на природен газ</w:t>
      </w:r>
      <w:r w:rsidR="000D583C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това не би до</w:t>
      </w:r>
      <w:r w:rsidR="000D583C">
        <w:rPr>
          <w:rFonts w:ascii="Times New Roman" w:hAnsi="Times New Roman" w:cs="Times New Roman"/>
          <w:sz w:val="24"/>
          <w:szCs w:val="24"/>
        </w:rPr>
        <w:t>п</w:t>
      </w:r>
      <w:r w:rsidR="00D636BF" w:rsidRPr="00D636BF">
        <w:rPr>
          <w:rFonts w:ascii="Times New Roman" w:hAnsi="Times New Roman" w:cs="Times New Roman"/>
          <w:sz w:val="24"/>
          <w:szCs w:val="24"/>
        </w:rPr>
        <w:t>р</w:t>
      </w:r>
      <w:r w:rsidR="000D583C">
        <w:rPr>
          <w:rFonts w:ascii="Times New Roman" w:hAnsi="Times New Roman" w:cs="Times New Roman"/>
          <w:sz w:val="24"/>
          <w:szCs w:val="24"/>
        </w:rPr>
        <w:t>инесл</w:t>
      </w:r>
      <w:r w:rsidR="00D636BF" w:rsidRPr="00D636BF">
        <w:rPr>
          <w:rFonts w:ascii="Times New Roman" w:hAnsi="Times New Roman" w:cs="Times New Roman"/>
          <w:sz w:val="24"/>
          <w:szCs w:val="24"/>
        </w:rPr>
        <w:t>о по никакъв начин за п</w:t>
      </w:r>
      <w:r w:rsidR="000D583C">
        <w:rPr>
          <w:rFonts w:ascii="Times New Roman" w:hAnsi="Times New Roman" w:cs="Times New Roman"/>
          <w:sz w:val="24"/>
          <w:szCs w:val="24"/>
        </w:rPr>
        <w:t>ълнотат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а на анализа от страна </w:t>
      </w:r>
      <w:r w:rsidR="000D583C">
        <w:rPr>
          <w:rFonts w:ascii="Times New Roman" w:hAnsi="Times New Roman" w:cs="Times New Roman"/>
          <w:sz w:val="24"/>
          <w:szCs w:val="24"/>
        </w:rPr>
        <w:t>на КЗК.</w:t>
      </w:r>
    </w:p>
    <w:p w:rsidR="000F4009" w:rsidRDefault="000D583C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D636BF" w:rsidRPr="00D636BF">
        <w:rPr>
          <w:rFonts w:ascii="Times New Roman" w:hAnsi="Times New Roman" w:cs="Times New Roman"/>
          <w:sz w:val="24"/>
          <w:szCs w:val="24"/>
        </w:rPr>
        <w:t>акрая по отношение на останалите елементи от фактическия състав считам</w:t>
      </w:r>
      <w:r w:rsidR="000F4009">
        <w:rPr>
          <w:rFonts w:ascii="Times New Roman" w:hAnsi="Times New Roman" w:cs="Times New Roman"/>
          <w:sz w:val="24"/>
          <w:szCs w:val="24"/>
        </w:rPr>
        <w:t>е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че от страна на </w:t>
      </w:r>
      <w:r w:rsidR="00BC6BD3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BC6BD3">
        <w:rPr>
          <w:rFonts w:ascii="Times New Roman" w:hAnsi="Times New Roman" w:cs="Times New Roman"/>
          <w:sz w:val="24"/>
          <w:szCs w:val="24"/>
        </w:rPr>
        <w:t>А</w:t>
      </w:r>
      <w:r w:rsidR="00D636BF" w:rsidRPr="00D636BF">
        <w:rPr>
          <w:rFonts w:ascii="Times New Roman" w:hAnsi="Times New Roman" w:cs="Times New Roman"/>
          <w:sz w:val="24"/>
          <w:szCs w:val="24"/>
        </w:rPr>
        <w:t>ресгаз</w:t>
      </w:r>
      <w:proofErr w:type="spellEnd"/>
      <w:r w:rsidR="00BC6BD3">
        <w:rPr>
          <w:rFonts w:ascii="Times New Roman" w:hAnsi="Times New Roman" w:cs="Times New Roman"/>
          <w:sz w:val="24"/>
          <w:szCs w:val="24"/>
        </w:rPr>
        <w:t>“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не </w:t>
      </w:r>
      <w:r w:rsidR="000F4009">
        <w:rPr>
          <w:rFonts w:ascii="Times New Roman" w:hAnsi="Times New Roman" w:cs="Times New Roman"/>
          <w:sz w:val="24"/>
          <w:szCs w:val="24"/>
        </w:rPr>
        <w:t>е на</w:t>
      </w:r>
      <w:r w:rsidR="00D636BF" w:rsidRPr="00D636BF">
        <w:rPr>
          <w:rFonts w:ascii="Times New Roman" w:hAnsi="Times New Roman" w:cs="Times New Roman"/>
          <w:sz w:val="24"/>
          <w:szCs w:val="24"/>
        </w:rPr>
        <w:t>лице  поведение</w:t>
      </w:r>
      <w:r w:rsidR="00BC6BD3">
        <w:rPr>
          <w:rFonts w:ascii="Times New Roman" w:hAnsi="Times New Roman" w:cs="Times New Roman"/>
          <w:sz w:val="24"/>
          <w:szCs w:val="24"/>
        </w:rPr>
        <w:t>,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 което е </w:t>
      </w:r>
      <w:r w:rsidR="00BC6BD3">
        <w:rPr>
          <w:rFonts w:ascii="Times New Roman" w:hAnsi="Times New Roman" w:cs="Times New Roman"/>
          <w:sz w:val="24"/>
          <w:szCs w:val="24"/>
        </w:rPr>
        <w:t xml:space="preserve">в 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противоречие с </w:t>
      </w:r>
      <w:r w:rsidR="00BC6BD3">
        <w:rPr>
          <w:rFonts w:ascii="Times New Roman" w:hAnsi="Times New Roman" w:cs="Times New Roman"/>
          <w:sz w:val="24"/>
          <w:szCs w:val="24"/>
        </w:rPr>
        <w:t>добросъ</w:t>
      </w:r>
      <w:r w:rsidR="00D636BF" w:rsidRPr="00D636BF">
        <w:rPr>
          <w:rFonts w:ascii="Times New Roman" w:hAnsi="Times New Roman" w:cs="Times New Roman"/>
          <w:sz w:val="24"/>
          <w:szCs w:val="24"/>
        </w:rPr>
        <w:t xml:space="preserve">вестната </w:t>
      </w:r>
      <w:r w:rsidR="00D636BF" w:rsidRPr="00D636BF">
        <w:rPr>
          <w:rFonts w:ascii="Times New Roman" w:hAnsi="Times New Roman" w:cs="Times New Roman"/>
          <w:sz w:val="24"/>
          <w:szCs w:val="24"/>
        </w:rPr>
        <w:lastRenderedPageBreak/>
        <w:t>търговска практика</w:t>
      </w:r>
      <w:r w:rsidR="000F4009">
        <w:rPr>
          <w:rFonts w:ascii="Times New Roman" w:hAnsi="Times New Roman" w:cs="Times New Roman"/>
          <w:sz w:val="24"/>
          <w:szCs w:val="24"/>
        </w:rPr>
        <w:t xml:space="preserve">, </w:t>
      </w:r>
      <w:r w:rsidR="000F4009" w:rsidRPr="000F4009">
        <w:rPr>
          <w:rFonts w:ascii="Times New Roman" w:hAnsi="Times New Roman" w:cs="Times New Roman"/>
          <w:sz w:val="24"/>
          <w:szCs w:val="24"/>
        </w:rPr>
        <w:t>което да уврежда или да може да увреди по-слабата страна в правоотношението и потребителите</w:t>
      </w:r>
      <w:r w:rsidR="000F4009">
        <w:rPr>
          <w:rFonts w:ascii="Times New Roman" w:hAnsi="Times New Roman" w:cs="Times New Roman"/>
          <w:sz w:val="24"/>
          <w:szCs w:val="24"/>
        </w:rPr>
        <w:t>,</w:t>
      </w:r>
      <w:r w:rsidR="000F4009" w:rsidRPr="000F4009">
        <w:rPr>
          <w:rFonts w:ascii="Times New Roman" w:hAnsi="Times New Roman" w:cs="Times New Roman"/>
          <w:sz w:val="24"/>
          <w:szCs w:val="24"/>
        </w:rPr>
        <w:t xml:space="preserve"> тъй като процесните клаузи са</w:t>
      </w:r>
      <w:r w:rsidR="000F4009">
        <w:rPr>
          <w:rFonts w:ascii="Times New Roman" w:hAnsi="Times New Roman" w:cs="Times New Roman"/>
          <w:sz w:val="24"/>
          <w:szCs w:val="24"/>
        </w:rPr>
        <w:t>,</w:t>
      </w:r>
      <w:r w:rsidR="000F4009" w:rsidRPr="000F4009">
        <w:rPr>
          <w:rFonts w:ascii="Times New Roman" w:hAnsi="Times New Roman" w:cs="Times New Roman"/>
          <w:sz w:val="24"/>
          <w:szCs w:val="24"/>
        </w:rPr>
        <w:t xml:space="preserve"> видно от приложените материали по преписката</w:t>
      </w:r>
      <w:r w:rsidR="000F4009">
        <w:rPr>
          <w:rFonts w:ascii="Times New Roman" w:hAnsi="Times New Roman" w:cs="Times New Roman"/>
          <w:sz w:val="24"/>
          <w:szCs w:val="24"/>
        </w:rPr>
        <w:t>,</w:t>
      </w:r>
      <w:r w:rsidR="000F4009" w:rsidRPr="000F4009">
        <w:rPr>
          <w:rFonts w:ascii="Times New Roman" w:hAnsi="Times New Roman" w:cs="Times New Roman"/>
          <w:sz w:val="24"/>
          <w:szCs w:val="24"/>
        </w:rPr>
        <w:t xml:space="preserve"> стандартна практика в този пазарен сектор</w:t>
      </w:r>
      <w:r w:rsidR="000F4009">
        <w:rPr>
          <w:rFonts w:ascii="Times New Roman" w:hAnsi="Times New Roman" w:cs="Times New Roman"/>
          <w:sz w:val="24"/>
          <w:szCs w:val="24"/>
        </w:rPr>
        <w:t>.</w:t>
      </w:r>
    </w:p>
    <w:p w:rsidR="00BC6BD3" w:rsidRDefault="000F4009" w:rsidP="00E70FC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0F4009">
        <w:rPr>
          <w:rFonts w:ascii="Times New Roman" w:hAnsi="Times New Roman" w:cs="Times New Roman"/>
          <w:sz w:val="24"/>
          <w:szCs w:val="24"/>
        </w:rPr>
        <w:t xml:space="preserve"> оглед изложеното </w:t>
      </w:r>
      <w:r>
        <w:rPr>
          <w:rFonts w:ascii="Times New Roman" w:hAnsi="Times New Roman" w:cs="Times New Roman"/>
          <w:sz w:val="24"/>
          <w:szCs w:val="24"/>
        </w:rPr>
        <w:t>„</w:t>
      </w:r>
      <w:proofErr w:type="spellStart"/>
      <w:r>
        <w:rPr>
          <w:rFonts w:ascii="Times New Roman" w:hAnsi="Times New Roman" w:cs="Times New Roman"/>
          <w:sz w:val="24"/>
          <w:szCs w:val="24"/>
        </w:rPr>
        <w:t>А</w:t>
      </w:r>
      <w:r w:rsidRPr="00D636BF">
        <w:rPr>
          <w:rFonts w:ascii="Times New Roman" w:hAnsi="Times New Roman" w:cs="Times New Roman"/>
          <w:sz w:val="24"/>
          <w:szCs w:val="24"/>
        </w:rPr>
        <w:t>ресгаз</w:t>
      </w:r>
      <w:proofErr w:type="spellEnd"/>
      <w:r>
        <w:rPr>
          <w:rFonts w:ascii="Times New Roman" w:hAnsi="Times New Roman" w:cs="Times New Roman"/>
          <w:sz w:val="24"/>
          <w:szCs w:val="24"/>
        </w:rPr>
        <w:t>“</w:t>
      </w:r>
      <w:r w:rsidRPr="00D636BF">
        <w:rPr>
          <w:rFonts w:ascii="Times New Roman" w:hAnsi="Times New Roman" w:cs="Times New Roman"/>
          <w:sz w:val="24"/>
          <w:szCs w:val="24"/>
        </w:rPr>
        <w:t xml:space="preserve"> </w:t>
      </w:r>
      <w:r w:rsidRPr="000F4009">
        <w:rPr>
          <w:rFonts w:ascii="Times New Roman" w:hAnsi="Times New Roman" w:cs="Times New Roman"/>
          <w:sz w:val="24"/>
          <w:szCs w:val="24"/>
        </w:rPr>
        <w:t xml:space="preserve">моли комисията </w:t>
      </w:r>
      <w:r>
        <w:rPr>
          <w:rFonts w:ascii="Times New Roman" w:hAnsi="Times New Roman" w:cs="Times New Roman"/>
          <w:sz w:val="24"/>
          <w:szCs w:val="24"/>
        </w:rPr>
        <w:t xml:space="preserve">да </w:t>
      </w:r>
      <w:r w:rsidRPr="000F4009">
        <w:rPr>
          <w:rFonts w:ascii="Times New Roman" w:hAnsi="Times New Roman" w:cs="Times New Roman"/>
          <w:sz w:val="24"/>
          <w:szCs w:val="24"/>
        </w:rPr>
        <w:t>установи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4009">
        <w:rPr>
          <w:rFonts w:ascii="Times New Roman" w:hAnsi="Times New Roman" w:cs="Times New Roman"/>
          <w:sz w:val="24"/>
          <w:szCs w:val="24"/>
        </w:rPr>
        <w:t xml:space="preserve"> че не е извърш</w:t>
      </w:r>
      <w:r>
        <w:rPr>
          <w:rFonts w:ascii="Times New Roman" w:hAnsi="Times New Roman" w:cs="Times New Roman"/>
          <w:sz w:val="24"/>
          <w:szCs w:val="24"/>
        </w:rPr>
        <w:t>ено</w:t>
      </w:r>
      <w:r w:rsidRPr="000F4009">
        <w:rPr>
          <w:rFonts w:ascii="Times New Roman" w:hAnsi="Times New Roman" w:cs="Times New Roman"/>
          <w:sz w:val="24"/>
          <w:szCs w:val="24"/>
        </w:rPr>
        <w:t xml:space="preserve"> нарушение по чл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F4009">
        <w:rPr>
          <w:rFonts w:ascii="Times New Roman" w:hAnsi="Times New Roman" w:cs="Times New Roman"/>
          <w:sz w:val="24"/>
          <w:szCs w:val="24"/>
        </w:rPr>
        <w:t>37 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4009">
        <w:rPr>
          <w:rFonts w:ascii="Times New Roman" w:hAnsi="Times New Roman" w:cs="Times New Roman"/>
          <w:sz w:val="24"/>
          <w:szCs w:val="24"/>
        </w:rPr>
        <w:t xml:space="preserve"> отменен</w:t>
      </w:r>
      <w:r>
        <w:rPr>
          <w:rFonts w:ascii="Times New Roman" w:hAnsi="Times New Roman" w:cs="Times New Roman"/>
          <w:sz w:val="24"/>
          <w:szCs w:val="24"/>
        </w:rPr>
        <w:t>, от ЗЗК.</w:t>
      </w: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6BD3" w:rsidRDefault="00BC6BD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Я.:</w:t>
      </w:r>
    </w:p>
    <w:p w:rsidR="0009168F" w:rsidRDefault="00BC6BD3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7689" w:rsidRPr="000B7689">
        <w:rPr>
          <w:rFonts w:ascii="Times New Roman" w:hAnsi="Times New Roman" w:cs="Times New Roman"/>
          <w:sz w:val="24"/>
          <w:szCs w:val="24"/>
        </w:rPr>
        <w:t>Ако позволите бърза реплика, единствено бих искал да уточня това</w:t>
      </w:r>
      <w:r w:rsidR="000B7689"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кое</w:t>
      </w:r>
      <w:r w:rsidR="0009168F">
        <w:rPr>
          <w:rFonts w:ascii="Times New Roman" w:hAnsi="Times New Roman" w:cs="Times New Roman"/>
          <w:sz w:val="24"/>
          <w:szCs w:val="24"/>
        </w:rPr>
        <w:t>то колегите казаха, да, „</w:t>
      </w:r>
      <w:proofErr w:type="spellStart"/>
      <w:r w:rsidR="0009168F">
        <w:rPr>
          <w:rFonts w:ascii="Times New Roman" w:hAnsi="Times New Roman" w:cs="Times New Roman"/>
          <w:sz w:val="24"/>
          <w:szCs w:val="24"/>
        </w:rPr>
        <w:t>Аресгаз</w:t>
      </w:r>
      <w:proofErr w:type="spellEnd"/>
      <w:r w:rsidR="0009168F">
        <w:rPr>
          <w:rFonts w:ascii="Times New Roman" w:hAnsi="Times New Roman" w:cs="Times New Roman"/>
          <w:sz w:val="24"/>
          <w:szCs w:val="24"/>
        </w:rPr>
        <w:t xml:space="preserve">“ </w:t>
      </w:r>
      <w:r w:rsidR="000B7689" w:rsidRPr="000B7689">
        <w:rPr>
          <w:rFonts w:ascii="Times New Roman" w:hAnsi="Times New Roman" w:cs="Times New Roman"/>
          <w:sz w:val="24"/>
          <w:szCs w:val="24"/>
        </w:rPr>
        <w:t>може да купува газ от търговци на газ</w:t>
      </w:r>
      <w:r w:rsidR="0009168F"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но това е съпроводено с два разхода</w:t>
      </w:r>
      <w:r w:rsidR="0009168F">
        <w:rPr>
          <w:rFonts w:ascii="Times New Roman" w:hAnsi="Times New Roman" w:cs="Times New Roman"/>
          <w:sz w:val="24"/>
          <w:szCs w:val="24"/>
        </w:rPr>
        <w:t>. В</w:t>
      </w:r>
      <w:r w:rsidR="000B7689" w:rsidRPr="000B7689">
        <w:rPr>
          <w:rFonts w:ascii="Times New Roman" w:hAnsi="Times New Roman" w:cs="Times New Roman"/>
          <w:sz w:val="24"/>
          <w:szCs w:val="24"/>
        </w:rPr>
        <w:t>еднъж цената на сур</w:t>
      </w:r>
      <w:r w:rsidR="0009168F">
        <w:rPr>
          <w:rFonts w:ascii="Times New Roman" w:hAnsi="Times New Roman" w:cs="Times New Roman"/>
          <w:sz w:val="24"/>
          <w:szCs w:val="24"/>
        </w:rPr>
        <w:t>о</w:t>
      </w:r>
      <w:r w:rsidR="000B7689" w:rsidRPr="000B7689">
        <w:rPr>
          <w:rFonts w:ascii="Times New Roman" w:hAnsi="Times New Roman" w:cs="Times New Roman"/>
          <w:sz w:val="24"/>
          <w:szCs w:val="24"/>
        </w:rPr>
        <w:t>вината</w:t>
      </w:r>
      <w:r w:rsidR="0009168F"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веднъж преноса през тяхната мрежа</w:t>
      </w:r>
      <w:r w:rsidR="0009168F">
        <w:rPr>
          <w:rFonts w:ascii="Times New Roman" w:hAnsi="Times New Roman" w:cs="Times New Roman"/>
          <w:sz w:val="24"/>
          <w:szCs w:val="24"/>
        </w:rPr>
        <w:t>.</w:t>
      </w:r>
    </w:p>
    <w:p w:rsidR="00BC6BD3" w:rsidRDefault="0009168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на второ място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газ</w:t>
      </w:r>
      <w:r>
        <w:rPr>
          <w:rFonts w:ascii="Times New Roman" w:hAnsi="Times New Roman" w:cs="Times New Roman"/>
          <w:sz w:val="24"/>
          <w:szCs w:val="24"/>
        </w:rPr>
        <w:t>ът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на свободния пазар не е по регулиран цени и затова той не е заместим за предприятието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заради тази несигурност и </w:t>
      </w:r>
      <w:r>
        <w:rPr>
          <w:rFonts w:ascii="Times New Roman" w:hAnsi="Times New Roman" w:cs="Times New Roman"/>
          <w:sz w:val="24"/>
          <w:szCs w:val="24"/>
        </w:rPr>
        <w:t>потенциално по-високите разходи. И</w:t>
      </w:r>
      <w:r w:rsidR="000B7689" w:rsidRPr="000B7689">
        <w:rPr>
          <w:rFonts w:ascii="Times New Roman" w:hAnsi="Times New Roman" w:cs="Times New Roman"/>
          <w:sz w:val="24"/>
          <w:szCs w:val="24"/>
        </w:rPr>
        <w:t>менно затова цените на газ на свободния пазар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сборуван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с цените за пренос по тяхната мрежа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формират цената на конкурентния продукт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за да се прецени дали изобщо той е такъв</w:t>
      </w:r>
      <w:r>
        <w:rPr>
          <w:rFonts w:ascii="Times New Roman" w:hAnsi="Times New Roman" w:cs="Times New Roman"/>
          <w:sz w:val="24"/>
          <w:szCs w:val="24"/>
        </w:rPr>
        <w:t>,</w:t>
      </w:r>
      <w:r w:rsidR="000B7689" w:rsidRPr="000B7689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09168F" w:rsidRDefault="0009168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C65FC" w:rsidRDefault="00EF3575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</w:t>
      </w:r>
      <w:r w:rsidR="00440E51">
        <w:rPr>
          <w:rFonts w:ascii="Times New Roman" w:hAnsi="Times New Roman" w:cs="Times New Roman"/>
          <w:sz w:val="24"/>
          <w:szCs w:val="24"/>
        </w:rPr>
        <w:t>ова:</w:t>
      </w: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Комисията счита преписката за изяснена от фактическа и правна страна, поради което  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C65FC" w:rsidRDefault="00EC65FC" w:rsidP="00EC65F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C65FC" w:rsidRDefault="00EC65FC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56424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105D53">
        <w:rPr>
          <w:rFonts w:ascii="Times New Roman" w:hAnsi="Times New Roman" w:cs="Times New Roman"/>
          <w:sz w:val="24"/>
          <w:szCs w:val="24"/>
        </w:rPr>
        <w:t xml:space="preserve">законоустановения </w:t>
      </w:r>
      <w:r>
        <w:rPr>
          <w:rFonts w:ascii="Times New Roman" w:hAnsi="Times New Roman" w:cs="Times New Roman"/>
          <w:sz w:val="24"/>
          <w:szCs w:val="24"/>
        </w:rPr>
        <w:t>срок.</w:t>
      </w:r>
    </w:p>
    <w:p w:rsidR="0009168F" w:rsidRDefault="0009168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9168F" w:rsidRDefault="0009168F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0011FB" w:rsidP="00EC65F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F3575" w:rsidRDefault="00EF3575" w:rsidP="00EF3575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3575" w:rsidRDefault="00EF3575" w:rsidP="00EF357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011FB" w:rsidRDefault="00EF3575" w:rsidP="00EF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6BFA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556BFA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8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13D" w:rsidRDefault="009D713D" w:rsidP="00324B6B">
      <w:pPr>
        <w:spacing w:after="0" w:line="240" w:lineRule="auto"/>
      </w:pPr>
      <w:r>
        <w:separator/>
      </w:r>
    </w:p>
  </w:endnote>
  <w:endnote w:type="continuationSeparator" w:id="0">
    <w:p w:rsidR="009D713D" w:rsidRDefault="009D713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407734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5E7F03" w:rsidRDefault="005E7F0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68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13D" w:rsidRDefault="009D713D" w:rsidP="00324B6B">
      <w:pPr>
        <w:spacing w:after="0" w:line="240" w:lineRule="auto"/>
      </w:pPr>
      <w:r>
        <w:separator/>
      </w:r>
    </w:p>
  </w:footnote>
  <w:footnote w:type="continuationSeparator" w:id="0">
    <w:p w:rsidR="009D713D" w:rsidRDefault="009D713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62654"/>
    <w:multiLevelType w:val="hybridMultilevel"/>
    <w:tmpl w:val="93DE4B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38F0864"/>
    <w:multiLevelType w:val="hybridMultilevel"/>
    <w:tmpl w:val="A5F090BA"/>
    <w:lvl w:ilvl="0" w:tplc="0402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8355EF8"/>
    <w:multiLevelType w:val="hybridMultilevel"/>
    <w:tmpl w:val="EF6475A4"/>
    <w:lvl w:ilvl="0" w:tplc="8DE29A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19F512B"/>
    <w:multiLevelType w:val="hybridMultilevel"/>
    <w:tmpl w:val="DABAC996"/>
    <w:lvl w:ilvl="0" w:tplc="D108A95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8"/>
  </w:num>
  <w:num w:numId="6">
    <w:abstractNumId w:val="0"/>
  </w:num>
  <w:num w:numId="7">
    <w:abstractNumId w:val="6"/>
  </w:num>
  <w:num w:numId="8">
    <w:abstractNumId w:val="5"/>
  </w:num>
  <w:num w:numId="9">
    <w:abstractNumId w:val="9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565B6"/>
    <w:rsid w:val="00082D28"/>
    <w:rsid w:val="00087939"/>
    <w:rsid w:val="0009168F"/>
    <w:rsid w:val="00091E7E"/>
    <w:rsid w:val="00094544"/>
    <w:rsid w:val="000A4E03"/>
    <w:rsid w:val="000B06DE"/>
    <w:rsid w:val="000B07BC"/>
    <w:rsid w:val="000B0A2B"/>
    <w:rsid w:val="000B4648"/>
    <w:rsid w:val="000B7689"/>
    <w:rsid w:val="000D583C"/>
    <w:rsid w:val="000E0BE1"/>
    <w:rsid w:val="000F0AAC"/>
    <w:rsid w:val="000F4009"/>
    <w:rsid w:val="000F795C"/>
    <w:rsid w:val="0010106E"/>
    <w:rsid w:val="00103465"/>
    <w:rsid w:val="00105D53"/>
    <w:rsid w:val="00121A25"/>
    <w:rsid w:val="001260CA"/>
    <w:rsid w:val="00135E8B"/>
    <w:rsid w:val="00143ED3"/>
    <w:rsid w:val="00152020"/>
    <w:rsid w:val="001521D3"/>
    <w:rsid w:val="00166F54"/>
    <w:rsid w:val="00171A9F"/>
    <w:rsid w:val="0018115D"/>
    <w:rsid w:val="0018671F"/>
    <w:rsid w:val="001A23E2"/>
    <w:rsid w:val="001B0B26"/>
    <w:rsid w:val="001B698E"/>
    <w:rsid w:val="001C6416"/>
    <w:rsid w:val="001D11A3"/>
    <w:rsid w:val="001E7947"/>
    <w:rsid w:val="001F7DB6"/>
    <w:rsid w:val="0021052A"/>
    <w:rsid w:val="00212CB3"/>
    <w:rsid w:val="00215E5D"/>
    <w:rsid w:val="00232A56"/>
    <w:rsid w:val="00261404"/>
    <w:rsid w:val="002B06A9"/>
    <w:rsid w:val="002B53EA"/>
    <w:rsid w:val="002B6177"/>
    <w:rsid w:val="002B6C88"/>
    <w:rsid w:val="002C5DFE"/>
    <w:rsid w:val="002C748D"/>
    <w:rsid w:val="002F130F"/>
    <w:rsid w:val="002F1727"/>
    <w:rsid w:val="002F3847"/>
    <w:rsid w:val="002F57A7"/>
    <w:rsid w:val="00301FC6"/>
    <w:rsid w:val="00307FC2"/>
    <w:rsid w:val="00314171"/>
    <w:rsid w:val="00324425"/>
    <w:rsid w:val="00324B6B"/>
    <w:rsid w:val="003264FF"/>
    <w:rsid w:val="0033692B"/>
    <w:rsid w:val="0034443C"/>
    <w:rsid w:val="00345D6E"/>
    <w:rsid w:val="003521B5"/>
    <w:rsid w:val="003534C0"/>
    <w:rsid w:val="00353E85"/>
    <w:rsid w:val="003675C3"/>
    <w:rsid w:val="00373C17"/>
    <w:rsid w:val="00382AF1"/>
    <w:rsid w:val="003A2AA5"/>
    <w:rsid w:val="003A7099"/>
    <w:rsid w:val="003B70EF"/>
    <w:rsid w:val="003C7A72"/>
    <w:rsid w:val="003D24FF"/>
    <w:rsid w:val="003D4817"/>
    <w:rsid w:val="003E36D1"/>
    <w:rsid w:val="003E70D5"/>
    <w:rsid w:val="004019A8"/>
    <w:rsid w:val="00406C27"/>
    <w:rsid w:val="00423562"/>
    <w:rsid w:val="00440E51"/>
    <w:rsid w:val="00443722"/>
    <w:rsid w:val="00444974"/>
    <w:rsid w:val="004462A7"/>
    <w:rsid w:val="00446421"/>
    <w:rsid w:val="00451BF9"/>
    <w:rsid w:val="0046234A"/>
    <w:rsid w:val="00476F23"/>
    <w:rsid w:val="00481985"/>
    <w:rsid w:val="00493A1A"/>
    <w:rsid w:val="00497C74"/>
    <w:rsid w:val="004A54FC"/>
    <w:rsid w:val="004A66D0"/>
    <w:rsid w:val="004D424E"/>
    <w:rsid w:val="004E3869"/>
    <w:rsid w:val="004E50E5"/>
    <w:rsid w:val="004F05C7"/>
    <w:rsid w:val="005117B5"/>
    <w:rsid w:val="0052588C"/>
    <w:rsid w:val="00531030"/>
    <w:rsid w:val="005328E7"/>
    <w:rsid w:val="00535CB8"/>
    <w:rsid w:val="005440D0"/>
    <w:rsid w:val="00552885"/>
    <w:rsid w:val="00553E2E"/>
    <w:rsid w:val="00556BFA"/>
    <w:rsid w:val="005733C8"/>
    <w:rsid w:val="0057461E"/>
    <w:rsid w:val="005820BD"/>
    <w:rsid w:val="00586DC6"/>
    <w:rsid w:val="005872C2"/>
    <w:rsid w:val="0059069F"/>
    <w:rsid w:val="00591B6C"/>
    <w:rsid w:val="005B3F13"/>
    <w:rsid w:val="005C265E"/>
    <w:rsid w:val="005D5EDB"/>
    <w:rsid w:val="005D7630"/>
    <w:rsid w:val="005E5264"/>
    <w:rsid w:val="005E7F03"/>
    <w:rsid w:val="005F31B7"/>
    <w:rsid w:val="005F461A"/>
    <w:rsid w:val="00615E99"/>
    <w:rsid w:val="006245AE"/>
    <w:rsid w:val="00625709"/>
    <w:rsid w:val="0063037F"/>
    <w:rsid w:val="0064498D"/>
    <w:rsid w:val="006475B6"/>
    <w:rsid w:val="00652CC5"/>
    <w:rsid w:val="0065725E"/>
    <w:rsid w:val="00663928"/>
    <w:rsid w:val="00672DDE"/>
    <w:rsid w:val="00681AA3"/>
    <w:rsid w:val="00682D1A"/>
    <w:rsid w:val="006A5BCE"/>
    <w:rsid w:val="006B0D2E"/>
    <w:rsid w:val="006B2B95"/>
    <w:rsid w:val="006D6CB6"/>
    <w:rsid w:val="006F5269"/>
    <w:rsid w:val="00700C40"/>
    <w:rsid w:val="00704E16"/>
    <w:rsid w:val="00705E9F"/>
    <w:rsid w:val="00721079"/>
    <w:rsid w:val="00724B6A"/>
    <w:rsid w:val="007304F6"/>
    <w:rsid w:val="0077251C"/>
    <w:rsid w:val="00775B41"/>
    <w:rsid w:val="007906D7"/>
    <w:rsid w:val="007930FD"/>
    <w:rsid w:val="007B73EE"/>
    <w:rsid w:val="007B786B"/>
    <w:rsid w:val="007E558B"/>
    <w:rsid w:val="007F411B"/>
    <w:rsid w:val="008014E7"/>
    <w:rsid w:val="00815698"/>
    <w:rsid w:val="0082132C"/>
    <w:rsid w:val="0083647B"/>
    <w:rsid w:val="00840C38"/>
    <w:rsid w:val="00865C8C"/>
    <w:rsid w:val="00873EF8"/>
    <w:rsid w:val="00874711"/>
    <w:rsid w:val="00880AB1"/>
    <w:rsid w:val="00882E87"/>
    <w:rsid w:val="00887AB7"/>
    <w:rsid w:val="008A4370"/>
    <w:rsid w:val="008B7E41"/>
    <w:rsid w:val="008C07C6"/>
    <w:rsid w:val="008C6E62"/>
    <w:rsid w:val="008D4B40"/>
    <w:rsid w:val="008E412D"/>
    <w:rsid w:val="008F1D19"/>
    <w:rsid w:val="00902B37"/>
    <w:rsid w:val="00904CA4"/>
    <w:rsid w:val="00907D2F"/>
    <w:rsid w:val="009157D3"/>
    <w:rsid w:val="0091674D"/>
    <w:rsid w:val="00926054"/>
    <w:rsid w:val="009305C4"/>
    <w:rsid w:val="00933D9A"/>
    <w:rsid w:val="00950845"/>
    <w:rsid w:val="00965B7B"/>
    <w:rsid w:val="00973BEC"/>
    <w:rsid w:val="009775A7"/>
    <w:rsid w:val="009856C5"/>
    <w:rsid w:val="00987DCC"/>
    <w:rsid w:val="0099062C"/>
    <w:rsid w:val="00990F70"/>
    <w:rsid w:val="00996C56"/>
    <w:rsid w:val="009A3B85"/>
    <w:rsid w:val="009A4AC2"/>
    <w:rsid w:val="009A648A"/>
    <w:rsid w:val="009A65BA"/>
    <w:rsid w:val="009D713D"/>
    <w:rsid w:val="009D7F9E"/>
    <w:rsid w:val="009E0DA0"/>
    <w:rsid w:val="009E16A1"/>
    <w:rsid w:val="00A013EE"/>
    <w:rsid w:val="00A3593B"/>
    <w:rsid w:val="00A44D06"/>
    <w:rsid w:val="00A45FA8"/>
    <w:rsid w:val="00A501F2"/>
    <w:rsid w:val="00A61258"/>
    <w:rsid w:val="00AA44DF"/>
    <w:rsid w:val="00AA6DB8"/>
    <w:rsid w:val="00AC28ED"/>
    <w:rsid w:val="00AD4D72"/>
    <w:rsid w:val="00B13D35"/>
    <w:rsid w:val="00B158B2"/>
    <w:rsid w:val="00B50CDE"/>
    <w:rsid w:val="00B54859"/>
    <w:rsid w:val="00B835E6"/>
    <w:rsid w:val="00B8578E"/>
    <w:rsid w:val="00B96C71"/>
    <w:rsid w:val="00BB1A25"/>
    <w:rsid w:val="00BB60FF"/>
    <w:rsid w:val="00BC4237"/>
    <w:rsid w:val="00BC6BD3"/>
    <w:rsid w:val="00BC7A5A"/>
    <w:rsid w:val="00BC7B49"/>
    <w:rsid w:val="00BE5E09"/>
    <w:rsid w:val="00C035E0"/>
    <w:rsid w:val="00C11199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839D4"/>
    <w:rsid w:val="00C91715"/>
    <w:rsid w:val="00C955C5"/>
    <w:rsid w:val="00CA42FC"/>
    <w:rsid w:val="00CC1C07"/>
    <w:rsid w:val="00CD1B67"/>
    <w:rsid w:val="00CD3616"/>
    <w:rsid w:val="00CE3153"/>
    <w:rsid w:val="00CF1060"/>
    <w:rsid w:val="00CF2F34"/>
    <w:rsid w:val="00CF45DA"/>
    <w:rsid w:val="00D03AD8"/>
    <w:rsid w:val="00D04600"/>
    <w:rsid w:val="00D11934"/>
    <w:rsid w:val="00D13391"/>
    <w:rsid w:val="00D165AE"/>
    <w:rsid w:val="00D47E3D"/>
    <w:rsid w:val="00D61646"/>
    <w:rsid w:val="00D636BF"/>
    <w:rsid w:val="00D6447B"/>
    <w:rsid w:val="00D80A7E"/>
    <w:rsid w:val="00D81AE6"/>
    <w:rsid w:val="00DA1C70"/>
    <w:rsid w:val="00DA78FB"/>
    <w:rsid w:val="00DB1A63"/>
    <w:rsid w:val="00DB6C93"/>
    <w:rsid w:val="00DC64A1"/>
    <w:rsid w:val="00DD72B5"/>
    <w:rsid w:val="00DF4976"/>
    <w:rsid w:val="00DF5212"/>
    <w:rsid w:val="00DF5FCB"/>
    <w:rsid w:val="00DF72B1"/>
    <w:rsid w:val="00E12C47"/>
    <w:rsid w:val="00E13F7F"/>
    <w:rsid w:val="00E148D9"/>
    <w:rsid w:val="00E17E93"/>
    <w:rsid w:val="00E2746D"/>
    <w:rsid w:val="00E40659"/>
    <w:rsid w:val="00E5359F"/>
    <w:rsid w:val="00E56424"/>
    <w:rsid w:val="00E70F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6E6"/>
    <w:rsid w:val="00EE693D"/>
    <w:rsid w:val="00EE7127"/>
    <w:rsid w:val="00EF3575"/>
    <w:rsid w:val="00F11716"/>
    <w:rsid w:val="00F175C2"/>
    <w:rsid w:val="00F313CB"/>
    <w:rsid w:val="00F46579"/>
    <w:rsid w:val="00F54872"/>
    <w:rsid w:val="00F60E05"/>
    <w:rsid w:val="00F66875"/>
    <w:rsid w:val="00FA305F"/>
    <w:rsid w:val="00FB6124"/>
    <w:rsid w:val="00FD3A91"/>
    <w:rsid w:val="00FD3D2A"/>
    <w:rsid w:val="00FD42DB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ECD01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3BF35-0D39-46BF-9591-C2C07A9E9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4</Pages>
  <Words>1249</Words>
  <Characters>7125</Characters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2023-02-24T13:01:00Z</dcterms:modified>
</cp:coreProperties>
</file>